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6E" w:rsidRDefault="0031536E" w:rsidP="0031536E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Приложе</w:t>
      </w:r>
      <w:bookmarkStart w:id="0" w:name="_GoBack"/>
      <w:bookmarkEnd w:id="0"/>
      <w:r>
        <w:rPr>
          <w:sz w:val="22"/>
          <w:szCs w:val="22"/>
        </w:rPr>
        <w:t xml:space="preserve">ние </w:t>
      </w:r>
    </w:p>
    <w:p w:rsidR="0031536E" w:rsidRDefault="0031536E" w:rsidP="0031536E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к приказу от 14.03.2023 № 96-ОД</w:t>
      </w:r>
    </w:p>
    <w:p w:rsidR="0031536E" w:rsidRDefault="0031536E" w:rsidP="0031536E">
      <w:pPr>
        <w:ind w:right="-1"/>
        <w:jc w:val="right"/>
        <w:rPr>
          <w:sz w:val="22"/>
          <w:szCs w:val="22"/>
        </w:rPr>
      </w:pPr>
    </w:p>
    <w:p w:rsidR="0031536E" w:rsidRDefault="0031536E" w:rsidP="0031536E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1 </w:t>
      </w:r>
    </w:p>
    <w:p w:rsidR="0031536E" w:rsidRDefault="0031536E" w:rsidP="0031536E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к приказу от 30.12.2021 № 266-ОД</w:t>
      </w:r>
    </w:p>
    <w:p w:rsidR="0031536E" w:rsidRDefault="0031536E" w:rsidP="0031536E">
      <w:pPr>
        <w:ind w:right="-1"/>
        <w:jc w:val="right"/>
        <w:rPr>
          <w:sz w:val="22"/>
          <w:szCs w:val="22"/>
        </w:rPr>
      </w:pPr>
    </w:p>
    <w:p w:rsidR="0031536E" w:rsidRDefault="0031536E" w:rsidP="0031536E">
      <w:pPr>
        <w:rPr>
          <w:sz w:val="22"/>
          <w:szCs w:val="22"/>
        </w:rPr>
      </w:pPr>
    </w:p>
    <w:p w:rsidR="0031536E" w:rsidRDefault="0031536E" w:rsidP="0031536E">
      <w:pPr>
        <w:rPr>
          <w:sz w:val="22"/>
          <w:szCs w:val="22"/>
        </w:rPr>
      </w:pPr>
    </w:p>
    <w:p w:rsidR="0031536E" w:rsidRDefault="0031536E" w:rsidP="003153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КАРТА КОРРУПЦИОННЫХ РИСКОВ </w:t>
      </w:r>
    </w:p>
    <w:p w:rsidR="0031536E" w:rsidRDefault="0031536E" w:rsidP="003153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БЮДЖЕТНОГО УЧРЕЖДЕНИЯ ХАНТЫ-МАНСИЙСКОГО АВТОНОМНОГО ОКРУГА – ЮГРЫ </w:t>
      </w:r>
    </w:p>
    <w:p w:rsidR="0031536E" w:rsidRDefault="0031536E" w:rsidP="0031536E">
      <w:pPr>
        <w:jc w:val="center"/>
        <w:rPr>
          <w:sz w:val="28"/>
          <w:szCs w:val="28"/>
        </w:rPr>
      </w:pPr>
      <w:r>
        <w:rPr>
          <w:sz w:val="28"/>
          <w:szCs w:val="28"/>
        </w:rPr>
        <w:t>«ОКТЯБРЬСКИЙ РАЙОННЫЙ КОМПЛЕКСНЫЙ ЦЕНТР СОЦИАЛЬНОГО ОБСЛУЖИВАНИЯ НАСЕЛЕНИЯ»</w:t>
      </w:r>
    </w:p>
    <w:p w:rsidR="0031536E" w:rsidRDefault="0031536E" w:rsidP="0031536E">
      <w:pPr>
        <w:jc w:val="center"/>
        <w:rPr>
          <w:sz w:val="28"/>
          <w:szCs w:val="28"/>
        </w:rPr>
      </w:pPr>
    </w:p>
    <w:p w:rsidR="0031536E" w:rsidRDefault="0031536E" w:rsidP="003153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оценки коррупционных рисков является определение конкретных процессов и видов деятельности бюджетного учреждения Ханты-Мансийского автономного округа – Югры «Октябрьский районный комплексный центр социального обслуживания населения» (далее - Учреждение)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31536E" w:rsidRDefault="0031536E" w:rsidP="003153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коррупционных рисков является важнейшим элементом антикоррупционной политики Учреждения.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:rsidR="0031536E" w:rsidRDefault="0031536E" w:rsidP="0031536E">
      <w:pPr>
        <w:jc w:val="both"/>
        <w:rPr>
          <w:sz w:val="28"/>
          <w:szCs w:val="28"/>
        </w:rPr>
      </w:pPr>
    </w:p>
    <w:tbl>
      <w:tblPr>
        <w:tblW w:w="1501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3327"/>
        <w:gridCol w:w="2125"/>
        <w:gridCol w:w="3684"/>
        <w:gridCol w:w="1416"/>
        <w:gridCol w:w="3543"/>
      </w:tblGrid>
      <w:tr w:rsidR="0031536E" w:rsidTr="0031536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E" w:rsidRDefault="0031536E">
            <w:pPr>
              <w:jc w:val="center"/>
              <w:rPr>
                <w:b/>
              </w:rPr>
            </w:pPr>
            <w:proofErr w:type="spellStart"/>
            <w:r>
              <w:rPr>
                <w:b/>
                <w:bCs/>
              </w:rPr>
              <w:t>Коррупционно</w:t>
            </w:r>
            <w:proofErr w:type="spellEnd"/>
            <w:r>
              <w:rPr>
                <w:b/>
                <w:bCs/>
              </w:rPr>
              <w:t xml:space="preserve"> - опасные полномочия</w:t>
            </w:r>
          </w:p>
          <w:p w:rsidR="0031536E" w:rsidRDefault="0031536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E" w:rsidRDefault="0031536E">
            <w:pPr>
              <w:jc w:val="center"/>
              <w:rPr>
                <w:rStyle w:val="9pt"/>
              </w:rPr>
            </w:pPr>
          </w:p>
          <w:p w:rsidR="0031536E" w:rsidRDefault="0031536E">
            <w:pPr>
              <w:jc w:val="center"/>
              <w:rPr>
                <w:rStyle w:val="9pt"/>
              </w:rPr>
            </w:pPr>
            <w:r>
              <w:rPr>
                <w:rStyle w:val="9pt"/>
              </w:rPr>
              <w:t>Наименование</w:t>
            </w:r>
          </w:p>
          <w:p w:rsidR="0031536E" w:rsidRDefault="0031536E">
            <w:pPr>
              <w:jc w:val="center"/>
            </w:pPr>
            <w:r>
              <w:rPr>
                <w:rStyle w:val="9pt"/>
              </w:rPr>
              <w:t>Должности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jc w:val="center"/>
              <w:rPr>
                <w:b/>
              </w:rPr>
            </w:pPr>
            <w:r>
              <w:rPr>
                <w:rStyle w:val="9pt"/>
                <w:rFonts w:eastAsia="Calibri"/>
              </w:rPr>
              <w:t>Типовые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jc w:val="center"/>
              <w:rPr>
                <w:b/>
              </w:rPr>
            </w:pPr>
            <w:r>
              <w:rPr>
                <w:rStyle w:val="9pt"/>
              </w:rPr>
              <w:t>Степень риска</w:t>
            </w:r>
          </w:p>
          <w:p w:rsidR="0031536E" w:rsidRDefault="0031536E">
            <w:pPr>
              <w:jc w:val="center"/>
              <w:rPr>
                <w:b/>
              </w:rPr>
            </w:pPr>
            <w:r>
              <w:rPr>
                <w:rStyle w:val="9pt"/>
              </w:rPr>
              <w:t>(низкая, средняя, высокая)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jc w:val="center"/>
              <w:rPr>
                <w:b/>
              </w:rPr>
            </w:pPr>
            <w:r>
              <w:rPr>
                <w:rStyle w:val="9pt"/>
                <w:rFonts w:eastAsia="Calibri"/>
              </w:rPr>
              <w:t>Меры по минимизации (устранению) коррупционного риска</w:t>
            </w:r>
          </w:p>
        </w:tc>
      </w:tr>
      <w:tr w:rsidR="0031536E" w:rsidTr="0031536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jc w:val="center"/>
            </w:pPr>
            <w:r>
              <w:t>1.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E" w:rsidRDefault="0031536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Обеспечение деятельности Учреждения </w:t>
            </w:r>
          </w:p>
          <w:p w:rsidR="0031536E" w:rsidRDefault="0031536E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E" w:rsidRDefault="0031536E">
            <w:pPr>
              <w:jc w:val="center"/>
              <w:rPr>
                <w:bCs/>
                <w:color w:val="000000"/>
                <w:spacing w:val="9"/>
                <w:lang w:bidi="ru-RU"/>
              </w:rPr>
            </w:pPr>
            <w:r>
              <w:rPr>
                <w:bCs/>
                <w:color w:val="000000"/>
                <w:spacing w:val="9"/>
                <w:lang w:bidi="ru-RU"/>
              </w:rPr>
              <w:t xml:space="preserve">Директор, заместители директора, руководители структурных подразделений </w:t>
            </w:r>
          </w:p>
          <w:p w:rsidR="0031536E" w:rsidRDefault="0031536E">
            <w:pPr>
              <w:jc w:val="center"/>
              <w:rPr>
                <w:rStyle w:val="9pt"/>
                <w:b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rPr>
                <w:rFonts w:eastAsia="Calibri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 xml:space="preserve">1. Использование материальных ресурсов для личной выгоды и обогащения. </w:t>
            </w:r>
          </w:p>
          <w:p w:rsidR="0031536E" w:rsidRDefault="0031536E">
            <w:pPr>
              <w:rPr>
                <w:rFonts w:eastAsia="Calibri"/>
                <w:bCs/>
                <w:color w:val="000000"/>
                <w:spacing w:val="9"/>
                <w:lang w:bidi="ru-RU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 xml:space="preserve">2. Использование своих служебных полномочий при подготовке и визировании проектов приказов, договоров и других документов. </w:t>
            </w:r>
          </w:p>
          <w:p w:rsidR="0031536E" w:rsidRDefault="0031536E">
            <w:pPr>
              <w:rPr>
                <w:rFonts w:eastAsia="Calibri"/>
                <w:bCs/>
                <w:color w:val="000000"/>
                <w:spacing w:val="9"/>
                <w:lang w:bidi="ru-RU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lastRenderedPageBreak/>
              <w:t>3. Принятие решения, превышающих полномочия должностного лица.</w:t>
            </w:r>
          </w:p>
          <w:p w:rsidR="0031536E" w:rsidRDefault="0031536E">
            <w:pPr>
              <w:rPr>
                <w:rFonts w:eastAsia="Calibri"/>
                <w:bCs/>
                <w:color w:val="000000"/>
                <w:spacing w:val="9"/>
                <w:lang w:bidi="ru-RU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 xml:space="preserve">4. Бездействие в случаях, требующих принятия решения в соответствии с должностными обязанностями. </w:t>
            </w:r>
          </w:p>
          <w:p w:rsidR="0031536E" w:rsidRDefault="0031536E">
            <w:pPr>
              <w:rPr>
                <w:rStyle w:val="9pt"/>
                <w:rFonts w:eastAsia="Calibri"/>
                <w:b w:val="0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>5. 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личной заинтересованности.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jc w:val="center"/>
              <w:rPr>
                <w:rStyle w:val="9pt"/>
                <w:b w:val="0"/>
              </w:rPr>
            </w:pPr>
            <w:r>
              <w:rPr>
                <w:rStyle w:val="9pt"/>
                <w:b w:val="0"/>
              </w:rPr>
              <w:lastRenderedPageBreak/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rPr>
                <w:rFonts w:eastAsia="Calibri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 xml:space="preserve">1. Информационная открытость учреждения. </w:t>
            </w:r>
          </w:p>
          <w:p w:rsidR="0031536E" w:rsidRDefault="0031536E">
            <w:pPr>
              <w:rPr>
                <w:rFonts w:eastAsia="Calibri"/>
                <w:bCs/>
                <w:color w:val="000000"/>
                <w:spacing w:val="9"/>
                <w:lang w:bidi="ru-RU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 xml:space="preserve">2. Соблюдение утверждённой антикоррупционной политики учреждения. </w:t>
            </w:r>
          </w:p>
          <w:p w:rsidR="0031536E" w:rsidRDefault="0031536E">
            <w:pPr>
              <w:rPr>
                <w:rStyle w:val="9pt"/>
                <w:rFonts w:eastAsia="Calibri"/>
                <w:b w:val="0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>3. Разъяснения сотрудникам о мерах ответственности за совершение коррупционных правонарушений.</w:t>
            </w:r>
          </w:p>
        </w:tc>
      </w:tr>
      <w:tr w:rsidR="0031536E" w:rsidTr="0031536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jc w:val="center"/>
            </w:pPr>
            <w:r>
              <w:lastRenderedPageBreak/>
              <w:t>2.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E" w:rsidRDefault="0031536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Кадровая деятельность </w:t>
            </w:r>
          </w:p>
          <w:p w:rsidR="0031536E" w:rsidRDefault="0031536E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jc w:val="center"/>
              <w:rPr>
                <w:rStyle w:val="9pt"/>
                <w:b w:val="0"/>
              </w:rPr>
            </w:pPr>
            <w:r>
              <w:rPr>
                <w:bCs/>
                <w:color w:val="000000"/>
                <w:spacing w:val="9"/>
                <w:lang w:bidi="ru-RU"/>
              </w:rPr>
              <w:t>Директор, заместители директора, специалист по кадрам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rPr>
                <w:rStyle w:val="9pt"/>
                <w:rFonts w:eastAsia="Calibri"/>
                <w:b w:val="0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>Предоставление не предусмотренных законом преимуществ (протекционизм (т.е. влиятельная поддержка при трудоустройстве или карьерном продвижении), семейственность)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jc w:val="center"/>
              <w:rPr>
                <w:rStyle w:val="9pt"/>
                <w:b w:val="0"/>
              </w:rPr>
            </w:pPr>
            <w:r>
              <w:rPr>
                <w:rStyle w:val="9pt"/>
                <w:b w:val="0"/>
              </w:rPr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rPr>
                <w:rFonts w:eastAsia="Calibri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 xml:space="preserve">1. Разъяснительная работа с </w:t>
            </w:r>
          </w:p>
          <w:p w:rsidR="0031536E" w:rsidRDefault="0031536E">
            <w:pPr>
              <w:rPr>
                <w:rFonts w:eastAsia="Calibri"/>
                <w:bCs/>
                <w:color w:val="000000"/>
                <w:spacing w:val="9"/>
                <w:lang w:bidi="ru-RU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 xml:space="preserve">ответственными лицами о мерах ответственности за совершение коррупционных правонарушений. </w:t>
            </w:r>
          </w:p>
          <w:p w:rsidR="0031536E" w:rsidRDefault="0031536E">
            <w:pPr>
              <w:rPr>
                <w:rStyle w:val="9pt"/>
                <w:rFonts w:eastAsia="Calibri"/>
                <w:b w:val="0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>2. Проведение собеседования при приёме на работу.</w:t>
            </w:r>
          </w:p>
        </w:tc>
      </w:tr>
      <w:tr w:rsidR="0031536E" w:rsidTr="0031536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jc w:val="center"/>
            </w:pPr>
            <w:r>
              <w:t>3.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jc w:val="center"/>
              <w:rPr>
                <w:bCs/>
              </w:rPr>
            </w:pPr>
            <w:r>
              <w:rPr>
                <w:bCs/>
              </w:rPr>
              <w:t>Работа со служебной информацией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jc w:val="center"/>
              <w:rPr>
                <w:rStyle w:val="9pt"/>
                <w:b w:val="0"/>
              </w:rPr>
            </w:pPr>
            <w:r>
              <w:rPr>
                <w:bCs/>
                <w:color w:val="000000"/>
                <w:spacing w:val="9"/>
                <w:lang w:bidi="ru-RU"/>
              </w:rPr>
              <w:t>Директор, заместители директора, руководители структурных подразделений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rPr>
                <w:rFonts w:eastAsia="Calibri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 xml:space="preserve">1. 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 </w:t>
            </w:r>
          </w:p>
          <w:p w:rsidR="0031536E" w:rsidRDefault="0031536E">
            <w:pPr>
              <w:rPr>
                <w:rFonts w:eastAsia="Calibri"/>
                <w:bCs/>
                <w:color w:val="000000"/>
                <w:spacing w:val="9"/>
                <w:lang w:bidi="ru-RU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 xml:space="preserve">2.Попытка несанкционированного доступа к информационным ресурсам. </w:t>
            </w:r>
          </w:p>
          <w:p w:rsidR="0031536E" w:rsidRDefault="0031536E">
            <w:pPr>
              <w:rPr>
                <w:rStyle w:val="9pt"/>
                <w:rFonts w:eastAsia="Calibri"/>
                <w:b w:val="0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>3. Замалчивание информации, значимой для сотрудников.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jc w:val="center"/>
              <w:rPr>
                <w:rStyle w:val="9pt"/>
                <w:b w:val="0"/>
              </w:rPr>
            </w:pPr>
            <w:r>
              <w:rPr>
                <w:rStyle w:val="9pt"/>
                <w:b w:val="0"/>
              </w:rPr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rPr>
                <w:rFonts w:eastAsia="Calibri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 xml:space="preserve">1. Соблюдение утвержденной антикоррупционной политики учреждения. </w:t>
            </w:r>
          </w:p>
          <w:p w:rsidR="0031536E" w:rsidRDefault="0031536E">
            <w:pPr>
              <w:rPr>
                <w:rFonts w:eastAsia="Calibri"/>
                <w:bCs/>
                <w:color w:val="000000"/>
                <w:spacing w:val="9"/>
                <w:lang w:bidi="ru-RU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 xml:space="preserve">2. Ознакомление с нормативными документами, регламентирующие вопросы предупреждения и противодействия коррупции в учреждении. </w:t>
            </w:r>
          </w:p>
          <w:p w:rsidR="0031536E" w:rsidRDefault="0031536E">
            <w:pPr>
              <w:rPr>
                <w:rStyle w:val="9pt"/>
                <w:rFonts w:eastAsia="Calibri"/>
                <w:b w:val="0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>3. Разъяснение работникам о мерах ответственности за совершение коррупционных правонарушений.</w:t>
            </w:r>
          </w:p>
        </w:tc>
      </w:tr>
      <w:tr w:rsidR="0031536E" w:rsidTr="0031536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jc w:val="center"/>
            </w:pPr>
            <w:r>
              <w:lastRenderedPageBreak/>
              <w:t>4.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jc w:val="center"/>
              <w:rPr>
                <w:bCs/>
              </w:rPr>
            </w:pPr>
            <w:r>
              <w:rPr>
                <w:bCs/>
              </w:rPr>
              <w:t>Обращение юридических и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jc w:val="center"/>
              <w:rPr>
                <w:rStyle w:val="9pt"/>
                <w:b w:val="0"/>
              </w:rPr>
            </w:pPr>
            <w:r>
              <w:rPr>
                <w:bCs/>
                <w:color w:val="000000"/>
                <w:spacing w:val="9"/>
                <w:lang w:bidi="ru-RU"/>
              </w:rPr>
              <w:t>Директор, заместители директора, руководители структурных подразделений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rPr>
                <w:rFonts w:eastAsia="Calibri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 xml:space="preserve">1. Нарушение установленного порядка рассмотрения обращений граждан и юридических лиц. </w:t>
            </w:r>
          </w:p>
          <w:p w:rsidR="0031536E" w:rsidRDefault="0031536E">
            <w:pPr>
              <w:rPr>
                <w:rStyle w:val="9pt"/>
                <w:rFonts w:eastAsia="Calibri"/>
                <w:b w:val="0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>2. Требование от физических и юридических лиц информации, предоставление которой не предусмотрено действующим законодательством РФ.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jc w:val="center"/>
              <w:rPr>
                <w:rStyle w:val="9pt"/>
                <w:b w:val="0"/>
              </w:rPr>
            </w:pPr>
            <w:r>
              <w:rPr>
                <w:rStyle w:val="9pt"/>
                <w:b w:val="0"/>
              </w:rPr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rPr>
                <w:rFonts w:eastAsia="Calibri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 xml:space="preserve">1. Разъяснительная работа. </w:t>
            </w:r>
          </w:p>
          <w:p w:rsidR="0031536E" w:rsidRDefault="0031536E">
            <w:pPr>
              <w:rPr>
                <w:rFonts w:eastAsia="Calibri"/>
                <w:bCs/>
                <w:color w:val="000000"/>
                <w:spacing w:val="9"/>
                <w:lang w:bidi="ru-RU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 xml:space="preserve">2. Соблюдение установленного порядка рассмотрения обращений граждан. </w:t>
            </w:r>
          </w:p>
          <w:p w:rsidR="0031536E" w:rsidRDefault="0031536E">
            <w:pPr>
              <w:rPr>
                <w:rStyle w:val="9pt"/>
                <w:rFonts w:eastAsia="Calibri"/>
                <w:b w:val="0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>3. Контроль рассмотрения обращений.</w:t>
            </w:r>
          </w:p>
        </w:tc>
      </w:tr>
      <w:tr w:rsidR="0031536E" w:rsidTr="0031536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jc w:val="center"/>
            </w:pPr>
            <w:r>
              <w:t>5.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jc w:val="center"/>
              <w:rPr>
                <w:bCs/>
              </w:rPr>
            </w:pPr>
            <w:r>
              <w:rPr>
                <w:bCs/>
              </w:rPr>
              <w:t>Принятие решений об использовании бюджетных средств и средств от приносящей доход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jc w:val="center"/>
              <w:rPr>
                <w:rStyle w:val="9pt"/>
                <w:b w:val="0"/>
              </w:rPr>
            </w:pPr>
            <w:r>
              <w:rPr>
                <w:bCs/>
                <w:color w:val="000000"/>
                <w:spacing w:val="9"/>
                <w:lang w:bidi="ru-RU"/>
              </w:rPr>
              <w:t>Директор, главный бухгалтер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rPr>
                <w:rStyle w:val="9pt"/>
                <w:rFonts w:eastAsia="Calibri"/>
                <w:b w:val="0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>Нецелевое расходование бюджетных средств и средств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jc w:val="center"/>
              <w:rPr>
                <w:rStyle w:val="9pt"/>
                <w:b w:val="0"/>
              </w:rPr>
            </w:pPr>
            <w:r>
              <w:rPr>
                <w:rStyle w:val="9pt"/>
                <w:b w:val="0"/>
              </w:rPr>
              <w:t>Высокая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rPr>
                <w:rFonts w:eastAsia="Calibri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 xml:space="preserve">1. Соблюдение законодательства РФ в сфере использования средств учреждением и локальных нормативных актов учреждения. </w:t>
            </w:r>
          </w:p>
          <w:p w:rsidR="0031536E" w:rsidRDefault="0031536E">
            <w:pPr>
              <w:rPr>
                <w:rFonts w:eastAsia="Calibri"/>
                <w:bCs/>
                <w:color w:val="000000"/>
                <w:spacing w:val="9"/>
                <w:lang w:bidi="ru-RU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 xml:space="preserve">2. Ознакомление с нормативными документами, регламентирующими вопросы предупреждения и противодействия коррупции в учреждении. </w:t>
            </w:r>
          </w:p>
          <w:p w:rsidR="0031536E" w:rsidRDefault="0031536E">
            <w:pPr>
              <w:rPr>
                <w:rStyle w:val="9pt"/>
                <w:rFonts w:eastAsia="Calibri"/>
                <w:b w:val="0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>3. Разъяснительная работа о мерах ответственности за совершение коррупционных правонарушений.</w:t>
            </w:r>
          </w:p>
        </w:tc>
      </w:tr>
      <w:tr w:rsidR="0031536E" w:rsidTr="0031536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jc w:val="center"/>
            </w:pPr>
            <w:r>
              <w:t>6.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jc w:val="center"/>
              <w:rPr>
                <w:bCs/>
              </w:rPr>
            </w:pPr>
            <w:r>
              <w:rPr>
                <w:bCs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jc w:val="center"/>
              <w:rPr>
                <w:rStyle w:val="9pt"/>
                <w:b w:val="0"/>
              </w:rPr>
            </w:pPr>
            <w:r>
              <w:rPr>
                <w:bCs/>
                <w:color w:val="000000"/>
                <w:spacing w:val="9"/>
                <w:lang w:bidi="ru-RU"/>
              </w:rPr>
              <w:t>Директор, главный бухгалтер, материально-ответственные 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rPr>
                <w:rFonts w:eastAsia="Calibri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 xml:space="preserve">1. Несвоевременная постановка на регистрационный учёт материальных ценностей. </w:t>
            </w:r>
          </w:p>
          <w:p w:rsidR="0031536E" w:rsidRDefault="0031536E">
            <w:pPr>
              <w:rPr>
                <w:rFonts w:eastAsia="Calibri"/>
                <w:bCs/>
                <w:color w:val="000000"/>
                <w:spacing w:val="9"/>
                <w:lang w:bidi="ru-RU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 xml:space="preserve">2. Умышленное досрочное списание материальных средств и расходных материалов с регистрационного учёта. </w:t>
            </w:r>
          </w:p>
          <w:p w:rsidR="0031536E" w:rsidRDefault="0031536E">
            <w:pPr>
              <w:rPr>
                <w:rStyle w:val="9pt"/>
                <w:rFonts w:eastAsia="Calibri"/>
                <w:b w:val="0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lastRenderedPageBreak/>
              <w:t>3. Отсутствие регулярного контроля наличия и сохранения имущества.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jc w:val="center"/>
              <w:rPr>
                <w:rStyle w:val="9pt"/>
                <w:b w:val="0"/>
              </w:rPr>
            </w:pPr>
            <w:r>
              <w:rPr>
                <w:rStyle w:val="9pt"/>
                <w:b w:val="0"/>
              </w:rPr>
              <w:lastRenderedPageBreak/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rPr>
                <w:rFonts w:eastAsia="Calibri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 xml:space="preserve">1. Организация работы по контролю за деятельностью структурных подразделений учреждения. </w:t>
            </w:r>
          </w:p>
          <w:p w:rsidR="0031536E" w:rsidRDefault="0031536E">
            <w:pPr>
              <w:rPr>
                <w:rFonts w:eastAsia="Calibri"/>
                <w:bCs/>
                <w:color w:val="000000"/>
                <w:spacing w:val="9"/>
                <w:lang w:bidi="ru-RU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 xml:space="preserve">2. Ознакомление с нормативными документами, регламентирующие вопросы </w:t>
            </w:r>
          </w:p>
          <w:p w:rsidR="0031536E" w:rsidRDefault="0031536E">
            <w:pPr>
              <w:rPr>
                <w:rStyle w:val="9pt"/>
                <w:rFonts w:eastAsia="Calibri"/>
                <w:b w:val="0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>предупреждения и противодействия коррупции в учреждении.</w:t>
            </w:r>
          </w:p>
        </w:tc>
      </w:tr>
      <w:tr w:rsidR="0031536E" w:rsidTr="0031536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jc w:val="center"/>
            </w:pPr>
            <w:r>
              <w:lastRenderedPageBreak/>
              <w:t>7.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jc w:val="center"/>
              <w:rPr>
                <w:bCs/>
              </w:rPr>
            </w:pPr>
            <w:r>
              <w:rPr>
                <w:bCs/>
              </w:rPr>
              <w:t>Осуществление закупок, заключение контрактов и других гражданско-правовых договоров на поставку товаров, выполнение работ, оказание услуг для нужд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jc w:val="center"/>
              <w:rPr>
                <w:rStyle w:val="9pt"/>
                <w:b w:val="0"/>
              </w:rPr>
            </w:pPr>
            <w:r>
              <w:rPr>
                <w:bCs/>
                <w:color w:val="000000"/>
                <w:spacing w:val="9"/>
                <w:lang w:bidi="ru-RU"/>
              </w:rPr>
              <w:t>Директор, главный бухгалтер, члены приёмочной комиссии, работники контрактной службы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rPr>
                <w:rStyle w:val="9pt"/>
                <w:rFonts w:eastAsia="Calibri"/>
                <w:b w:val="0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>Расстановка мнимых приоритетов по предмету, объёмам, срокам удовлетворения потребности; определение объёма необходимых средств; необоснованное расширение (ограничение) круга возможных поставщиков; необоснованное расширение (сужение) круга удовлетворяющей потребности продукции; необоснованное расширение (ограничение) упрощение (усложнение) необходимых условий контракта и оговорок относительно их исполнения; необоснованное завышение (занижение) цены объекта закупок; необоснованное усложнение (упрощение) процедур определения поставщика; неприемлемые критерии допуска и отбора поставщика, отсутствие или размытый перечень необходимых критериев допуска и отбора; неадекватный способ выбора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jc w:val="center"/>
              <w:rPr>
                <w:rStyle w:val="9pt"/>
                <w:b w:val="0"/>
              </w:rPr>
            </w:pPr>
            <w:r>
              <w:rPr>
                <w:rStyle w:val="9pt"/>
                <w:b w:val="0"/>
              </w:rPr>
              <w:t>Высокая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rPr>
                <w:rFonts w:eastAsia="Calibri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 xml:space="preserve">1. Соблюдение при проведении закупок товаров, работ, услуг для нужд учреждения требований по заключению договоров с контрагентами в соответствии с федеральными законами. </w:t>
            </w:r>
          </w:p>
          <w:p w:rsidR="0031536E" w:rsidRDefault="0031536E">
            <w:pPr>
              <w:rPr>
                <w:rFonts w:eastAsia="Calibri"/>
                <w:bCs/>
                <w:color w:val="000000"/>
                <w:spacing w:val="9"/>
                <w:lang w:bidi="ru-RU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 xml:space="preserve">2. Разъяснения сотрудникам учреждения, связанных с заключением контрактов и договоров, о мерах ответственности за совершение коррупционных правонарушений. </w:t>
            </w:r>
          </w:p>
          <w:p w:rsidR="0031536E" w:rsidRDefault="0031536E">
            <w:pPr>
              <w:rPr>
                <w:rFonts w:eastAsia="Calibri"/>
                <w:bCs/>
                <w:color w:val="000000"/>
                <w:spacing w:val="9"/>
                <w:lang w:bidi="ru-RU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 xml:space="preserve">3. Ознакомление с нормативными документами, регламентирующими вопросы предупреждения и противодействия коррупции в учреждении. </w:t>
            </w:r>
          </w:p>
          <w:p w:rsidR="0031536E" w:rsidRDefault="0031536E">
            <w:pPr>
              <w:rPr>
                <w:rStyle w:val="9pt"/>
                <w:rFonts w:eastAsia="Calibri"/>
                <w:b w:val="0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>4. Осуществление контроля за деятельностью структурных подразделений, связанных с осуществлением закупок.</w:t>
            </w:r>
          </w:p>
        </w:tc>
      </w:tr>
      <w:tr w:rsidR="0031536E" w:rsidTr="0031536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jc w:val="center"/>
            </w:pPr>
            <w:r>
              <w:t>8.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jc w:val="center"/>
              <w:rPr>
                <w:bCs/>
              </w:rPr>
            </w:pPr>
            <w:r>
              <w:rPr>
                <w:bCs/>
              </w:rPr>
              <w:t>Расчет заработной платы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jc w:val="center"/>
              <w:rPr>
                <w:rStyle w:val="9pt"/>
                <w:b w:val="0"/>
              </w:rPr>
            </w:pPr>
            <w:r>
              <w:rPr>
                <w:bCs/>
                <w:color w:val="000000"/>
                <w:spacing w:val="9"/>
                <w:lang w:bidi="ru-RU"/>
              </w:rPr>
              <w:t xml:space="preserve">Директор, заместители директора, </w:t>
            </w:r>
            <w:r>
              <w:rPr>
                <w:bCs/>
                <w:color w:val="000000"/>
                <w:spacing w:val="9"/>
                <w:lang w:bidi="ru-RU"/>
              </w:rPr>
              <w:lastRenderedPageBreak/>
              <w:t>специалист по кадрам, заведующие отделениями, оценочная комиссия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E" w:rsidRDefault="0031536E">
            <w:pPr>
              <w:rPr>
                <w:rFonts w:eastAsia="Calibri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lastRenderedPageBreak/>
              <w:t xml:space="preserve">1. Оплата рабочего времени не в полном объёме. </w:t>
            </w:r>
          </w:p>
          <w:p w:rsidR="0031536E" w:rsidRDefault="0031536E">
            <w:pPr>
              <w:rPr>
                <w:rFonts w:eastAsia="Calibri"/>
                <w:bCs/>
                <w:color w:val="000000"/>
                <w:spacing w:val="9"/>
                <w:lang w:bidi="ru-RU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lastRenderedPageBreak/>
              <w:t xml:space="preserve">2. Оплата рабочего времени в полном объёме в случае, когда сотрудник фактически отсутствовал на рабочем месте. </w:t>
            </w:r>
          </w:p>
          <w:p w:rsidR="0031536E" w:rsidRDefault="0031536E">
            <w:pPr>
              <w:rPr>
                <w:rFonts w:eastAsia="Calibri"/>
                <w:bCs/>
                <w:color w:val="000000"/>
                <w:spacing w:val="9"/>
                <w:lang w:bidi="ru-RU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>3. Необъективная оценка деятельности работников, завышение результативности труда, влияющее на уровень оплаты труда.</w:t>
            </w:r>
          </w:p>
          <w:p w:rsidR="0031536E" w:rsidRDefault="0031536E">
            <w:pPr>
              <w:jc w:val="center"/>
              <w:rPr>
                <w:rStyle w:val="9pt"/>
                <w:rFonts w:eastAsia="Calibri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jc w:val="center"/>
              <w:rPr>
                <w:rStyle w:val="9pt"/>
                <w:b w:val="0"/>
              </w:rPr>
            </w:pPr>
            <w:r>
              <w:rPr>
                <w:rStyle w:val="9pt"/>
                <w:b w:val="0"/>
              </w:rPr>
              <w:lastRenderedPageBreak/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rPr>
                <w:rFonts w:eastAsia="Calibri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 xml:space="preserve">1. Использование средств на оплату труда в строгом </w:t>
            </w:r>
            <w:r>
              <w:rPr>
                <w:rFonts w:eastAsia="Calibri"/>
                <w:bCs/>
                <w:color w:val="000000"/>
                <w:spacing w:val="9"/>
                <w:lang w:bidi="ru-RU"/>
              </w:rPr>
              <w:lastRenderedPageBreak/>
              <w:t xml:space="preserve">соответствии с Положением об оплате труда. </w:t>
            </w:r>
          </w:p>
          <w:p w:rsidR="0031536E" w:rsidRDefault="0031536E">
            <w:pPr>
              <w:rPr>
                <w:rFonts w:eastAsia="Calibri"/>
                <w:bCs/>
                <w:color w:val="000000"/>
                <w:spacing w:val="9"/>
                <w:lang w:bidi="ru-RU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 xml:space="preserve">2. Разъяснение ответственным лицам о мерах ответственности за совершение коррупционных правонарушений. </w:t>
            </w:r>
          </w:p>
          <w:p w:rsidR="0031536E" w:rsidRDefault="0031536E">
            <w:pPr>
              <w:rPr>
                <w:rFonts w:eastAsia="Calibri"/>
                <w:bCs/>
                <w:color w:val="000000"/>
                <w:spacing w:val="9"/>
                <w:lang w:bidi="ru-RU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 xml:space="preserve">3. Регламентация процедуры оценки эффективности </w:t>
            </w:r>
          </w:p>
          <w:p w:rsidR="0031536E" w:rsidRDefault="0031536E">
            <w:pPr>
              <w:rPr>
                <w:rFonts w:eastAsia="Calibri"/>
                <w:bCs/>
                <w:color w:val="000000"/>
                <w:spacing w:val="9"/>
                <w:lang w:bidi="ru-RU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 xml:space="preserve">деятельности. </w:t>
            </w:r>
          </w:p>
          <w:p w:rsidR="0031536E" w:rsidRDefault="0031536E">
            <w:pPr>
              <w:rPr>
                <w:rStyle w:val="9pt"/>
                <w:rFonts w:eastAsia="Calibri"/>
                <w:b w:val="0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>4. Прозрачность системы оценки.</w:t>
            </w:r>
          </w:p>
        </w:tc>
      </w:tr>
      <w:tr w:rsidR="0031536E" w:rsidTr="0031536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jc w:val="center"/>
            </w:pPr>
            <w:r>
              <w:lastRenderedPageBreak/>
              <w:t>9.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jc w:val="center"/>
              <w:rPr>
                <w:bCs/>
              </w:rPr>
            </w:pPr>
            <w:r>
              <w:rPr>
                <w:bCs/>
              </w:rPr>
              <w:t>Оказание услуг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jc w:val="center"/>
              <w:rPr>
                <w:bCs/>
                <w:color w:val="000000"/>
                <w:spacing w:val="9"/>
                <w:lang w:bidi="ru-RU"/>
              </w:rPr>
            </w:pPr>
            <w:r>
              <w:rPr>
                <w:bCs/>
                <w:color w:val="000000"/>
                <w:spacing w:val="9"/>
                <w:lang w:bidi="ru-RU"/>
              </w:rPr>
              <w:t xml:space="preserve">Заведующие отделениями, </w:t>
            </w:r>
          </w:p>
          <w:p w:rsidR="0031536E" w:rsidRDefault="0031536E">
            <w:pPr>
              <w:jc w:val="center"/>
              <w:rPr>
                <w:rStyle w:val="9pt"/>
                <w:b w:val="0"/>
              </w:rPr>
            </w:pPr>
            <w:r>
              <w:rPr>
                <w:bCs/>
                <w:color w:val="000000"/>
                <w:spacing w:val="9"/>
                <w:lang w:bidi="ru-RU"/>
              </w:rPr>
              <w:t>специалисты и работники, оказывающие социальные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rPr>
                <w:rFonts w:eastAsia="Calibri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 xml:space="preserve">1. Требование от получателей социальных услуг информации и (или) документов, предоставление которых не предусмотрено законодательством. </w:t>
            </w:r>
          </w:p>
          <w:p w:rsidR="0031536E" w:rsidRDefault="0031536E">
            <w:pPr>
              <w:rPr>
                <w:rFonts w:eastAsia="Calibri"/>
                <w:bCs/>
                <w:color w:val="000000"/>
                <w:spacing w:val="9"/>
                <w:lang w:bidi="ru-RU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 xml:space="preserve">2. Незаконное оказание либо отказ в оказании социальных услуг. </w:t>
            </w:r>
          </w:p>
          <w:p w:rsidR="0031536E" w:rsidRDefault="0031536E">
            <w:pPr>
              <w:rPr>
                <w:rStyle w:val="9pt"/>
                <w:rFonts w:eastAsia="Calibri"/>
                <w:b w:val="0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>3. Получение денежных средств за услуги, не связанные с социальной сферой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jc w:val="center"/>
              <w:rPr>
                <w:rStyle w:val="9pt"/>
                <w:b w:val="0"/>
              </w:rPr>
            </w:pPr>
            <w:r>
              <w:rPr>
                <w:rStyle w:val="9pt"/>
                <w:b w:val="0"/>
              </w:rPr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E" w:rsidRDefault="0031536E">
            <w:pPr>
              <w:rPr>
                <w:rFonts w:eastAsia="Calibri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 xml:space="preserve">1. Организация внутреннего контроля за исполнением работниками должностных обязанностей, основанного на механизме проверочных мероприятий. </w:t>
            </w:r>
          </w:p>
          <w:p w:rsidR="0031536E" w:rsidRDefault="0031536E">
            <w:pPr>
              <w:rPr>
                <w:rFonts w:eastAsia="Calibri"/>
                <w:bCs/>
                <w:color w:val="000000"/>
                <w:spacing w:val="9"/>
                <w:lang w:bidi="ru-RU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 xml:space="preserve">2. Использование информационных технологий в качестве приоритетного направления для осуществления служебной деятельности. </w:t>
            </w:r>
          </w:p>
          <w:p w:rsidR="0031536E" w:rsidRDefault="0031536E">
            <w:pPr>
              <w:rPr>
                <w:rFonts w:eastAsia="Calibri"/>
                <w:bCs/>
                <w:color w:val="000000"/>
                <w:spacing w:val="9"/>
                <w:lang w:bidi="ru-RU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 xml:space="preserve">3. Оптимизация перечня документов (материалов, информации), которые граждане обязаны предоставить для реализации права на получение социальных услуг. </w:t>
            </w:r>
          </w:p>
          <w:p w:rsidR="0031536E" w:rsidRDefault="0031536E">
            <w:pPr>
              <w:rPr>
                <w:rFonts w:eastAsia="Calibri"/>
                <w:bCs/>
                <w:color w:val="000000"/>
                <w:spacing w:val="9"/>
                <w:lang w:bidi="ru-RU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 xml:space="preserve">4. Составление маршрутов </w:t>
            </w:r>
          </w:p>
          <w:p w:rsidR="0031536E" w:rsidRDefault="0031536E">
            <w:pPr>
              <w:rPr>
                <w:rFonts w:eastAsia="Calibri"/>
                <w:bCs/>
                <w:color w:val="000000"/>
                <w:spacing w:val="9"/>
                <w:lang w:bidi="ru-RU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 xml:space="preserve">социальных работников. Анализ деятельности работы отделений социального обслуживания </w:t>
            </w:r>
            <w:r>
              <w:rPr>
                <w:rFonts w:eastAsia="Calibri"/>
                <w:bCs/>
                <w:color w:val="000000"/>
                <w:spacing w:val="9"/>
                <w:lang w:bidi="ru-RU"/>
              </w:rPr>
              <w:lastRenderedPageBreak/>
              <w:t xml:space="preserve">совершеннолетних граждан и инвалидов на дому со стороны заведующего отделением. </w:t>
            </w:r>
          </w:p>
          <w:p w:rsidR="0031536E" w:rsidRDefault="0031536E">
            <w:pPr>
              <w:jc w:val="center"/>
              <w:rPr>
                <w:rStyle w:val="9pt"/>
                <w:rFonts w:eastAsia="Calibri"/>
                <w:b w:val="0"/>
              </w:rPr>
            </w:pPr>
          </w:p>
        </w:tc>
      </w:tr>
      <w:tr w:rsidR="0031536E" w:rsidTr="0031536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jc w:val="center"/>
              <w:rPr>
                <w:bCs/>
              </w:rPr>
            </w:pPr>
            <w:r>
              <w:rPr>
                <w:bCs/>
              </w:rPr>
              <w:t>Организация защиты и работа с конфиденциальной информацией и персональными данными. Настройка и сопровождение системы защиты персональных данных.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jc w:val="center"/>
              <w:rPr>
                <w:rStyle w:val="9pt"/>
                <w:b w:val="0"/>
              </w:rPr>
            </w:pPr>
            <w:r>
              <w:rPr>
                <w:bCs/>
                <w:color w:val="000000"/>
                <w:spacing w:val="9"/>
                <w:lang w:bidi="ru-RU"/>
              </w:rPr>
              <w:t>Специалисты и работники, оказывающие социальные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E" w:rsidRDefault="0031536E">
            <w:pPr>
              <w:rPr>
                <w:rFonts w:eastAsia="Calibri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 xml:space="preserve">Уменьшение личных трудозатрат </w:t>
            </w:r>
          </w:p>
          <w:p w:rsidR="0031536E" w:rsidRDefault="0031536E">
            <w:pPr>
              <w:jc w:val="center"/>
              <w:rPr>
                <w:rStyle w:val="9pt"/>
                <w:rFonts w:eastAsia="Calibri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jc w:val="center"/>
              <w:rPr>
                <w:rStyle w:val="9pt"/>
                <w:b w:val="0"/>
              </w:rPr>
            </w:pPr>
            <w:r>
              <w:rPr>
                <w:rStyle w:val="9pt"/>
                <w:b w:val="0"/>
              </w:rPr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6E" w:rsidRDefault="0031536E">
            <w:pPr>
              <w:rPr>
                <w:rStyle w:val="9pt"/>
                <w:rFonts w:eastAsia="Calibri"/>
                <w:b w:val="0"/>
              </w:rPr>
            </w:pPr>
            <w:r>
              <w:rPr>
                <w:rFonts w:eastAsia="Calibri"/>
                <w:bCs/>
                <w:color w:val="000000"/>
                <w:spacing w:val="9"/>
                <w:lang w:bidi="ru-RU"/>
              </w:rPr>
              <w:t>Организация внутреннего контроля за исполнением работниками должностных обязанностей, основанного на механизме проверочных мероприятий</w:t>
            </w:r>
          </w:p>
        </w:tc>
      </w:tr>
    </w:tbl>
    <w:p w:rsidR="0031536E" w:rsidRDefault="0031536E" w:rsidP="0031536E">
      <w:pPr>
        <w:rPr>
          <w:sz w:val="22"/>
          <w:szCs w:val="22"/>
        </w:rPr>
      </w:pPr>
    </w:p>
    <w:p w:rsidR="0031536E" w:rsidRDefault="0031536E" w:rsidP="0031536E">
      <w:pPr>
        <w:rPr>
          <w:sz w:val="22"/>
          <w:szCs w:val="22"/>
        </w:rPr>
      </w:pPr>
    </w:p>
    <w:p w:rsidR="00066D64" w:rsidRDefault="00066D64"/>
    <w:sectPr w:rsidR="00066D64" w:rsidSect="0031536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F7"/>
    <w:rsid w:val="00066D64"/>
    <w:rsid w:val="0031536E"/>
    <w:rsid w:val="0042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5B4FD-C052-4C28-A080-DAADEFB3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pt">
    <w:name w:val="Основной текст + 9 pt"/>
    <w:aliases w:val="Интервал 0 pt"/>
    <w:rsid w:val="0031536E"/>
    <w:rPr>
      <w:rFonts w:ascii="Times New Roman" w:eastAsia="Times New Roman" w:hAnsi="Times New Roman" w:cs="Times New Roman" w:hint="default"/>
      <w:b/>
      <w:bCs/>
      <w:strike w:val="0"/>
      <w:dstrike w:val="0"/>
      <w:color w:val="000000"/>
      <w:spacing w:val="9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1264</Words>
  <Characters>7205</Characters>
  <Application>Microsoft Office Word</Application>
  <DocSecurity>0</DocSecurity>
  <Lines>60</Lines>
  <Paragraphs>16</Paragraphs>
  <ScaleCrop>false</ScaleCrop>
  <Company>diakov.net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2023-03-15T10:55:00Z</dcterms:created>
  <dcterms:modified xsi:type="dcterms:W3CDTF">2023-03-15T10:56:00Z</dcterms:modified>
</cp:coreProperties>
</file>