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38" w:rsidRPr="00C0538C" w:rsidRDefault="00B37338" w:rsidP="00B37338">
      <w:pPr>
        <w:widowControl w:val="0"/>
        <w:autoSpaceDE w:val="0"/>
        <w:autoSpaceDN w:val="0"/>
        <w:adjustRightInd w:val="0"/>
        <w:spacing w:after="0" w:line="240" w:lineRule="auto"/>
        <w:jc w:val="right"/>
        <w:rPr>
          <w:rFonts w:ascii="Times New Roman" w:hAnsi="Times New Roman"/>
          <w:color w:val="000000"/>
          <w:sz w:val="28"/>
          <w:szCs w:val="28"/>
        </w:rPr>
      </w:pPr>
      <w:r w:rsidRPr="00C0538C">
        <w:rPr>
          <w:rFonts w:ascii="Times New Roman" w:hAnsi="Times New Roman"/>
          <w:color w:val="000000"/>
          <w:sz w:val="28"/>
          <w:szCs w:val="28"/>
        </w:rPr>
        <w:t>Приложение 3</w:t>
      </w:r>
    </w:p>
    <w:p w:rsidR="00B37338" w:rsidRPr="00C0538C" w:rsidRDefault="00B37338" w:rsidP="00B37338">
      <w:pPr>
        <w:widowControl w:val="0"/>
        <w:autoSpaceDE w:val="0"/>
        <w:autoSpaceDN w:val="0"/>
        <w:adjustRightInd w:val="0"/>
        <w:spacing w:after="0" w:line="240" w:lineRule="auto"/>
        <w:jc w:val="right"/>
        <w:rPr>
          <w:rFonts w:ascii="Times New Roman" w:hAnsi="Times New Roman"/>
          <w:color w:val="000000"/>
          <w:sz w:val="28"/>
          <w:szCs w:val="28"/>
        </w:rPr>
      </w:pPr>
      <w:r w:rsidRPr="00C0538C">
        <w:rPr>
          <w:rFonts w:ascii="Times New Roman" w:hAnsi="Times New Roman"/>
          <w:color w:val="000000"/>
          <w:sz w:val="28"/>
          <w:szCs w:val="28"/>
        </w:rPr>
        <w:t>к коллективному договору учреждения</w:t>
      </w:r>
    </w:p>
    <w:p w:rsidR="00B37338" w:rsidRPr="00C0538C" w:rsidRDefault="00B37338" w:rsidP="00B37338">
      <w:pPr>
        <w:widowControl w:val="0"/>
        <w:autoSpaceDE w:val="0"/>
        <w:autoSpaceDN w:val="0"/>
        <w:adjustRightInd w:val="0"/>
        <w:spacing w:after="0" w:line="240" w:lineRule="auto"/>
        <w:jc w:val="right"/>
        <w:rPr>
          <w:rFonts w:ascii="Times New Roman" w:hAnsi="Times New Roman"/>
          <w:color w:val="000000"/>
          <w:sz w:val="28"/>
          <w:szCs w:val="28"/>
        </w:rPr>
      </w:pPr>
      <w:r w:rsidRPr="00C0538C">
        <w:rPr>
          <w:rFonts w:ascii="Times New Roman" w:hAnsi="Times New Roman"/>
          <w:color w:val="000000"/>
          <w:sz w:val="28"/>
          <w:szCs w:val="28"/>
        </w:rPr>
        <w:t>на 2022-2025 годы</w:t>
      </w:r>
    </w:p>
    <w:p w:rsidR="00B37338" w:rsidRPr="00C0538C" w:rsidRDefault="00B37338" w:rsidP="00B37338">
      <w:pPr>
        <w:widowControl w:val="0"/>
        <w:autoSpaceDE w:val="0"/>
        <w:autoSpaceDN w:val="0"/>
        <w:adjustRightInd w:val="0"/>
        <w:spacing w:after="0" w:line="240" w:lineRule="auto"/>
        <w:jc w:val="right"/>
        <w:rPr>
          <w:rFonts w:ascii="Times New Roman" w:hAnsi="Times New Roman"/>
          <w:color w:val="000000"/>
          <w:sz w:val="28"/>
          <w:szCs w:val="28"/>
        </w:rPr>
      </w:pPr>
    </w:p>
    <w:p w:rsidR="00B37338" w:rsidRPr="00C0538C" w:rsidRDefault="00B37338" w:rsidP="00B37338">
      <w:pPr>
        <w:pStyle w:val="ConsPlusTitle"/>
        <w:widowControl/>
        <w:spacing w:after="0" w:line="240" w:lineRule="auto"/>
        <w:jc w:val="center"/>
        <w:rPr>
          <w:sz w:val="28"/>
          <w:szCs w:val="28"/>
        </w:rPr>
      </w:pPr>
      <w:r w:rsidRPr="00C0538C">
        <w:rPr>
          <w:sz w:val="28"/>
          <w:szCs w:val="28"/>
        </w:rPr>
        <w:t>ПОЛОЖЕНИЕ</w:t>
      </w:r>
    </w:p>
    <w:p w:rsidR="00B37338" w:rsidRPr="00C0538C" w:rsidRDefault="00B37338" w:rsidP="00B37338">
      <w:pPr>
        <w:pStyle w:val="ConsPlusTitle"/>
        <w:widowControl/>
        <w:spacing w:after="0" w:line="240" w:lineRule="auto"/>
        <w:jc w:val="center"/>
        <w:rPr>
          <w:sz w:val="28"/>
          <w:szCs w:val="28"/>
        </w:rPr>
      </w:pPr>
      <w:r w:rsidRPr="00C0538C">
        <w:rPr>
          <w:sz w:val="28"/>
          <w:szCs w:val="28"/>
        </w:rPr>
        <w:t xml:space="preserve">ОБ ОПЛАТЕ ТРУДА РАБОТНИКОВ БЮДЖЕТНОГО УЧРЕЖДЕНИЯ </w:t>
      </w:r>
    </w:p>
    <w:p w:rsidR="00B37338" w:rsidRPr="00C0538C" w:rsidRDefault="00B37338" w:rsidP="00B37338">
      <w:pPr>
        <w:pStyle w:val="ConsPlusTitle"/>
        <w:widowControl/>
        <w:spacing w:after="0" w:line="240" w:lineRule="auto"/>
        <w:jc w:val="center"/>
        <w:rPr>
          <w:sz w:val="28"/>
          <w:szCs w:val="28"/>
        </w:rPr>
      </w:pPr>
      <w:r w:rsidRPr="00C0538C">
        <w:rPr>
          <w:sz w:val="28"/>
          <w:szCs w:val="28"/>
        </w:rPr>
        <w:t xml:space="preserve"> ХАНТЫ-МАНСИЙСКОГО АВТОНОМНОГО ОКРУГА – ЮГРЫ </w:t>
      </w:r>
    </w:p>
    <w:p w:rsidR="00B37338" w:rsidRDefault="00B37338" w:rsidP="00B37338">
      <w:pPr>
        <w:pStyle w:val="ConsPlusTitle"/>
        <w:widowControl/>
        <w:spacing w:after="0" w:line="240" w:lineRule="auto"/>
        <w:ind w:left="708" w:hanging="708"/>
        <w:jc w:val="center"/>
        <w:rPr>
          <w:sz w:val="28"/>
          <w:szCs w:val="28"/>
        </w:rPr>
      </w:pPr>
      <w:r w:rsidRPr="00C0538C">
        <w:rPr>
          <w:sz w:val="28"/>
          <w:szCs w:val="28"/>
        </w:rPr>
        <w:t>«ОКТЯБРЬСКИЙ РАЙОННЫЙ КОМПЛЕКСНЫЙ ЦЕНТР СОЦИАЛЬНОГО ОБСЛУЖИВАНИЯ НАСЕЛЕНИЯ»</w:t>
      </w:r>
    </w:p>
    <w:p w:rsidR="005A5AC3" w:rsidRPr="00C0538C" w:rsidRDefault="005A5AC3" w:rsidP="00B37338">
      <w:pPr>
        <w:pStyle w:val="ConsPlusTitle"/>
        <w:widowControl/>
        <w:spacing w:after="0" w:line="240" w:lineRule="auto"/>
        <w:ind w:left="708" w:hanging="708"/>
        <w:jc w:val="center"/>
        <w:rPr>
          <w:sz w:val="28"/>
          <w:szCs w:val="28"/>
        </w:rPr>
      </w:pPr>
      <w:r>
        <w:rPr>
          <w:sz w:val="28"/>
          <w:szCs w:val="28"/>
        </w:rPr>
        <w:t>(в редакции от 1</w:t>
      </w:r>
      <w:r w:rsidR="00F63331">
        <w:rPr>
          <w:sz w:val="28"/>
          <w:szCs w:val="28"/>
        </w:rPr>
        <w:t>6</w:t>
      </w:r>
      <w:r>
        <w:rPr>
          <w:sz w:val="28"/>
          <w:szCs w:val="28"/>
        </w:rPr>
        <w:t>.</w:t>
      </w:r>
      <w:r w:rsidR="00F63331">
        <w:rPr>
          <w:sz w:val="28"/>
          <w:szCs w:val="28"/>
        </w:rPr>
        <w:t>03</w:t>
      </w:r>
      <w:r>
        <w:rPr>
          <w:sz w:val="28"/>
          <w:szCs w:val="28"/>
        </w:rPr>
        <w:t>.202</w:t>
      </w:r>
      <w:r w:rsidR="00F63331">
        <w:rPr>
          <w:sz w:val="28"/>
          <w:szCs w:val="28"/>
        </w:rPr>
        <w:t>3</w:t>
      </w:r>
      <w:bookmarkStart w:id="0" w:name="_GoBack"/>
      <w:bookmarkEnd w:id="0"/>
      <w:r>
        <w:rPr>
          <w:sz w:val="28"/>
          <w:szCs w:val="28"/>
        </w:rPr>
        <w:t>)</w:t>
      </w:r>
    </w:p>
    <w:p w:rsidR="00B37338" w:rsidRPr="00C0538C" w:rsidRDefault="00B37338" w:rsidP="00B37338">
      <w:pPr>
        <w:pStyle w:val="ConsPlusTitle"/>
        <w:widowControl/>
        <w:spacing w:after="0" w:line="240" w:lineRule="auto"/>
        <w:ind w:left="708" w:hanging="708"/>
        <w:jc w:val="center"/>
        <w:rPr>
          <w:sz w:val="28"/>
          <w:szCs w:val="28"/>
        </w:rPr>
      </w:pPr>
    </w:p>
    <w:p w:rsidR="00B37338" w:rsidRPr="00C0538C" w:rsidRDefault="00B37338" w:rsidP="00B37338">
      <w:pPr>
        <w:widowControl w:val="0"/>
        <w:autoSpaceDE w:val="0"/>
        <w:autoSpaceDN w:val="0"/>
        <w:adjustRightInd w:val="0"/>
        <w:spacing w:after="0" w:line="240" w:lineRule="auto"/>
        <w:jc w:val="center"/>
        <w:outlineLvl w:val="0"/>
        <w:rPr>
          <w:rFonts w:ascii="Times New Roman" w:hAnsi="Times New Roman"/>
          <w:b/>
          <w:sz w:val="28"/>
          <w:szCs w:val="28"/>
        </w:rPr>
      </w:pPr>
      <w:r w:rsidRPr="00C0538C">
        <w:rPr>
          <w:rFonts w:ascii="Times New Roman" w:hAnsi="Times New Roman"/>
          <w:b/>
          <w:sz w:val="28"/>
          <w:szCs w:val="28"/>
        </w:rPr>
        <w:t>I. ОБЩИЕ ПОЛОЖЕНИЯ</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 xml:space="preserve">1.1. Настоящее положение об оплате труда работников бюджетного учреждения Ханты-Мансийского автономного округа – Югры </w:t>
      </w:r>
      <w:r w:rsidRPr="00C0538C">
        <w:rPr>
          <w:rFonts w:ascii="Times New Roman" w:hAnsi="Times New Roman"/>
          <w:bCs/>
          <w:sz w:val="28"/>
          <w:szCs w:val="28"/>
        </w:rPr>
        <w:t>«Октябрьский районный комплексный центр социального обслуживания населения»</w:t>
      </w:r>
      <w:r w:rsidRPr="00C0538C">
        <w:rPr>
          <w:rFonts w:ascii="Times New Roman" w:hAnsi="Times New Roman"/>
          <w:sz w:val="28"/>
          <w:szCs w:val="28"/>
        </w:rPr>
        <w:t xml:space="preserve"> (далее - Положение), разработано на основании приказа Департамента социального развития Ханты-Мансийского автономного округа – Югры от 28.02.2017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и в соответствии с Трудовым </w:t>
      </w:r>
      <w:hyperlink r:id="rId5" w:history="1">
        <w:r w:rsidRPr="00C0538C">
          <w:rPr>
            <w:rStyle w:val="affe"/>
            <w:rFonts w:ascii="Times New Roman" w:hAnsi="Times New Roman"/>
            <w:color w:val="auto"/>
            <w:sz w:val="28"/>
            <w:szCs w:val="28"/>
            <w:u w:val="none"/>
          </w:rPr>
          <w:t>кодексом</w:t>
        </w:r>
      </w:hyperlink>
      <w:r w:rsidRPr="00C0538C">
        <w:rPr>
          <w:rFonts w:ascii="Times New Roman" w:hAnsi="Times New Roman"/>
          <w:sz w:val="28"/>
          <w:szCs w:val="28"/>
        </w:rPr>
        <w:t xml:space="preserve"> Российской Федерации, </w:t>
      </w:r>
      <w:hyperlink r:id="rId6" w:history="1">
        <w:r w:rsidRPr="00C0538C">
          <w:rPr>
            <w:rStyle w:val="affe"/>
            <w:rFonts w:ascii="Times New Roman" w:hAnsi="Times New Roman"/>
            <w:color w:val="auto"/>
            <w:sz w:val="28"/>
            <w:szCs w:val="28"/>
            <w:u w:val="none"/>
          </w:rPr>
          <w:t>Законом</w:t>
        </w:r>
      </w:hyperlink>
      <w:r w:rsidRPr="00C0538C">
        <w:rPr>
          <w:rFonts w:ascii="Times New Roman" w:hAnsi="Times New Roman"/>
          <w:sz w:val="28"/>
          <w:szCs w:val="28"/>
        </w:rPr>
        <w:t xml:space="preserve"> Ханты-Мансийского автономного округа - Югры от 09.12.2004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иными нормативными правовыми актами, содержащими нормы трудового права, и включает в себя:</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общие положения;</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основные условия оплаты труда работников учреждения;</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порядок и условия осуществления компенсационных выплат;</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порядок и условия осуществления стимулирующих выплат, критерии их установления;</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порядок и условия оплаты труда руководителя учреждения, его заместителей, главного бухгалтера;</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порядок и условия установления иных выплат;</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порядок формирования фонда оплаты труда учреждения.</w:t>
      </w:r>
    </w:p>
    <w:p w:rsidR="00B37338" w:rsidRPr="00C0538C" w:rsidRDefault="00B37338" w:rsidP="00B37338">
      <w:pPr>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1.2. В настоящем Положении используются следующие основные определения:</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 xml:space="preserve">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w:t>
      </w:r>
      <w:r w:rsidRPr="00C0538C">
        <w:rPr>
          <w:rFonts w:ascii="Times New Roman" w:hAnsi="Times New Roman"/>
          <w:sz w:val="28"/>
          <w:szCs w:val="28"/>
        </w:rPr>
        <w:lastRenderedPageBreak/>
        <w:t>необходимы для осуществления соответствующей профессиональной деятельности;</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квалификация работника – уровень знаний, умений, профессиональных навыков и опыта работы работника;</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профессиональный стандарт – характеристика квалификации, необходимой работнику для осуществления определенного вида профессиональной деятельности (ст.195.1 ТК РФ);</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компенсационные выплаты –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стимулирующие выплаты – доплаты и надбавки стимулирующего характера, премии и иные поощрительные выплаты;</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 xml:space="preserve">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высшим образованием впервые вступает в трудовые отношения и заключает трудовой договор с работодателем по специализации, </w:t>
      </w:r>
      <w:bookmarkStart w:id="1" w:name="Par71"/>
      <w:bookmarkEnd w:id="1"/>
      <w:r w:rsidRPr="00C0538C">
        <w:rPr>
          <w:rFonts w:ascii="Times New Roman" w:hAnsi="Times New Roman"/>
          <w:sz w:val="28"/>
          <w:szCs w:val="28"/>
        </w:rPr>
        <w:t>соответствующей полученному образованию; в случае призыва на срочную военную службу в армию - в течение года после службы в армии;</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(положением) учреждения целей его деятельности, а также их непосредственные руководители;</w:t>
      </w:r>
    </w:p>
    <w:p w:rsidR="00B37338" w:rsidRPr="00C0538C"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(положением) учреждения целей его деятельности, включая обслуживание зданий и оборудования;</w:t>
      </w:r>
    </w:p>
    <w:p w:rsidR="00B37338" w:rsidRDefault="00B37338" w:rsidP="00B37338">
      <w:pPr>
        <w:autoSpaceDE w:val="0"/>
        <w:autoSpaceDN w:val="0"/>
        <w:adjustRightInd w:val="0"/>
        <w:spacing w:after="0" w:line="240" w:lineRule="auto"/>
        <w:jc w:val="both"/>
        <w:rPr>
          <w:rFonts w:ascii="Times New Roman" w:hAnsi="Times New Roman"/>
          <w:sz w:val="28"/>
          <w:szCs w:val="28"/>
        </w:rPr>
      </w:pPr>
      <w:r w:rsidRPr="00C0538C">
        <w:rPr>
          <w:rFonts w:ascii="Times New Roman" w:hAnsi="Times New Roman"/>
          <w:sz w:val="28"/>
          <w:szCs w:val="28"/>
        </w:rPr>
        <w:tab/>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 xml:space="preserve">Месячный фонд оплаты труда по основной занимаемой должности для определения размера единовременной выплаты при предоставлении </w:t>
      </w:r>
      <w:r w:rsidRPr="006F3CBE">
        <w:rPr>
          <w:rFonts w:ascii="Times New Roman" w:hAnsi="Times New Roman"/>
          <w:sz w:val="28"/>
          <w:szCs w:val="28"/>
        </w:rPr>
        <w:lastRenderedPageBreak/>
        <w:t>ежегодного оплачиваемого отпуска, премиальной выплаты по итогам работы за календарный год, единовременной выплаты молодым специалистам формируется (состоит) из:</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должностного оклада;</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выплаты работникам, занятым на работах с вредными и (или) опасными условиями труда;</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выплата за работу в местностях с особыми климатическими условиями:</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районного коэффициента к заработной плате;</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процентной надбавки к заработной плате за стаж работы в районах Крайнего Севера и приравненных к ним местностях;</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выплаты за выслугу лет;</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персонального коэффициента;</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выплаты водителям за классность;</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выплаты за ученую степень;</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выплаты за почетное звание;</w:t>
      </w:r>
    </w:p>
    <w:p w:rsidR="007419BB" w:rsidRPr="006F3CBE" w:rsidRDefault="007419BB" w:rsidP="007419BB">
      <w:pPr>
        <w:spacing w:after="0"/>
        <w:ind w:firstLine="567"/>
        <w:jc w:val="both"/>
        <w:rPr>
          <w:rFonts w:ascii="Times New Roman" w:hAnsi="Times New Roman"/>
          <w:sz w:val="28"/>
          <w:szCs w:val="28"/>
        </w:rPr>
      </w:pPr>
      <w:r w:rsidRPr="006F3CBE">
        <w:rPr>
          <w:rFonts w:ascii="Times New Roman" w:hAnsi="Times New Roman"/>
          <w:sz w:val="28"/>
          <w:szCs w:val="28"/>
        </w:rPr>
        <w:t>ежемесячной надбавки к должностному окладу молодым специалистам;</w:t>
      </w:r>
    </w:p>
    <w:p w:rsidR="007419BB" w:rsidRPr="00C0538C" w:rsidRDefault="007419BB" w:rsidP="007419BB">
      <w:pPr>
        <w:autoSpaceDE w:val="0"/>
        <w:autoSpaceDN w:val="0"/>
        <w:adjustRightInd w:val="0"/>
        <w:spacing w:after="0" w:line="240" w:lineRule="auto"/>
        <w:jc w:val="both"/>
        <w:rPr>
          <w:rFonts w:ascii="Times New Roman" w:hAnsi="Times New Roman"/>
          <w:sz w:val="28"/>
          <w:szCs w:val="28"/>
        </w:rPr>
      </w:pPr>
      <w:r w:rsidRPr="006F3CBE">
        <w:rPr>
          <w:rFonts w:ascii="Times New Roman" w:hAnsi="Times New Roman"/>
          <w:sz w:val="28"/>
          <w:szCs w:val="28"/>
        </w:rPr>
        <w:t>выплаты за работу в группах для детей, инфицированных туберкулезом</w:t>
      </w:r>
      <w:r>
        <w:rPr>
          <w:rFonts w:ascii="Times New Roman" w:hAnsi="Times New Roman"/>
          <w:sz w:val="28"/>
          <w:szCs w:val="28"/>
        </w:rPr>
        <w:t>.</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1.3. Заработная плата формируется из:</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 xml:space="preserve">должностного оклада; </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компенсационных выплат;</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стимулирующих выплат;</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иных выплат, предусмотренных законодательством Российской Федерации и настоящим Положением.</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При наличии в штатном расписании учреждения наименования двойных должностей работников, должностной оклад устанавливается по наименованию первой должности.</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 xml:space="preserve">1.4. Регулирование размера заработной платы низкооплачиваемой категории работников до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разделом </w:t>
      </w:r>
      <w:r w:rsidRPr="00C0538C">
        <w:rPr>
          <w:rFonts w:ascii="Times New Roman" w:hAnsi="Times New Roman"/>
          <w:sz w:val="28"/>
          <w:szCs w:val="28"/>
          <w:lang w:val="en-US"/>
        </w:rPr>
        <w:t>VII</w:t>
      </w:r>
      <w:r w:rsidRPr="00C0538C">
        <w:rPr>
          <w:rFonts w:ascii="Times New Roman" w:hAnsi="Times New Roman"/>
          <w:sz w:val="28"/>
          <w:szCs w:val="28"/>
        </w:rPr>
        <w:t xml:space="preserve"> настоящего положения.</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t>1.5 Заработная плата работникам выплачивается не реже чем каждые полмесяца:</w:t>
      </w:r>
    </w:p>
    <w:p w:rsidR="00B37338" w:rsidRPr="00C0538C" w:rsidRDefault="00B37338" w:rsidP="00B37338">
      <w:pPr>
        <w:pStyle w:val="aff2"/>
        <w:widowControl w:val="0"/>
        <w:numPr>
          <w:ilvl w:val="0"/>
          <w:numId w:val="1"/>
        </w:numPr>
        <w:shd w:val="clear" w:color="auto" w:fill="FFFFFF"/>
        <w:autoSpaceDE w:val="0"/>
        <w:autoSpaceDN w:val="0"/>
        <w:adjustRightInd w:val="0"/>
        <w:spacing w:after="0" w:line="240" w:lineRule="auto"/>
        <w:ind w:left="0" w:firstLine="360"/>
        <w:jc w:val="both"/>
        <w:rPr>
          <w:rFonts w:ascii="Times New Roman" w:hAnsi="Times New Roman"/>
          <w:sz w:val="28"/>
          <w:szCs w:val="28"/>
        </w:rPr>
      </w:pPr>
      <w:r w:rsidRPr="00C0538C">
        <w:rPr>
          <w:rFonts w:ascii="Times New Roman" w:hAnsi="Times New Roman"/>
          <w:sz w:val="28"/>
          <w:szCs w:val="28"/>
        </w:rPr>
        <w:t>за первую половину месяца – 25 числа текущего месяца;</w:t>
      </w:r>
    </w:p>
    <w:p w:rsidR="00B37338" w:rsidRPr="00C0538C" w:rsidRDefault="00B37338" w:rsidP="00B37338">
      <w:pPr>
        <w:pStyle w:val="aff2"/>
        <w:widowControl w:val="0"/>
        <w:numPr>
          <w:ilvl w:val="0"/>
          <w:numId w:val="1"/>
        </w:numPr>
        <w:shd w:val="clear" w:color="auto" w:fill="FFFFFF"/>
        <w:autoSpaceDE w:val="0"/>
        <w:autoSpaceDN w:val="0"/>
        <w:adjustRightInd w:val="0"/>
        <w:spacing w:after="0" w:line="240" w:lineRule="auto"/>
        <w:ind w:left="0" w:firstLine="360"/>
        <w:jc w:val="both"/>
        <w:rPr>
          <w:rFonts w:ascii="Times New Roman" w:hAnsi="Times New Roman"/>
          <w:sz w:val="28"/>
          <w:szCs w:val="28"/>
        </w:rPr>
      </w:pPr>
      <w:r w:rsidRPr="00C0538C">
        <w:rPr>
          <w:rFonts w:ascii="Times New Roman" w:hAnsi="Times New Roman"/>
          <w:sz w:val="28"/>
          <w:szCs w:val="28"/>
        </w:rPr>
        <w:t>за вторую половину месяца – 10 числа следующего месяца.</w:t>
      </w:r>
    </w:p>
    <w:p w:rsidR="00B37338" w:rsidRPr="00C0538C" w:rsidRDefault="00B37338" w:rsidP="00B37338">
      <w:pPr>
        <w:pStyle w:val="aff2"/>
        <w:widowControl w:val="0"/>
        <w:shd w:val="clear" w:color="auto" w:fill="FFFFFF"/>
        <w:autoSpaceDE w:val="0"/>
        <w:autoSpaceDN w:val="0"/>
        <w:adjustRightInd w:val="0"/>
        <w:spacing w:after="0" w:line="240" w:lineRule="auto"/>
        <w:ind w:left="0" w:firstLine="360"/>
        <w:jc w:val="both"/>
        <w:rPr>
          <w:rFonts w:ascii="Times New Roman" w:hAnsi="Times New Roman"/>
          <w:sz w:val="28"/>
          <w:szCs w:val="28"/>
        </w:rPr>
      </w:pPr>
      <w:r w:rsidRPr="00C0538C">
        <w:rPr>
          <w:rFonts w:ascii="Times New Roman" w:hAnsi="Times New Roman"/>
          <w:sz w:val="28"/>
          <w:szCs w:val="28"/>
        </w:rPr>
        <w:t>Работникам, принятым в период с 01 по 10 число текущего месяца производить выплату заработной платы за первую половину месяца в установленные сроки (10 и 25 числа) с учетом фактически отработанного времени.</w:t>
      </w:r>
    </w:p>
    <w:p w:rsidR="00B37338" w:rsidRPr="00C0538C" w:rsidRDefault="00B37338" w:rsidP="00B37338">
      <w:pPr>
        <w:widowControl w:val="0"/>
        <w:autoSpaceDE w:val="0"/>
        <w:autoSpaceDN w:val="0"/>
        <w:adjustRightInd w:val="0"/>
        <w:spacing w:after="0" w:line="240" w:lineRule="auto"/>
        <w:ind w:firstLine="709"/>
        <w:jc w:val="both"/>
        <w:rPr>
          <w:rFonts w:ascii="Times New Roman" w:hAnsi="Times New Roman"/>
          <w:sz w:val="28"/>
          <w:szCs w:val="28"/>
        </w:rPr>
      </w:pPr>
      <w:r w:rsidRPr="00C0538C">
        <w:rPr>
          <w:rFonts w:ascii="Times New Roman" w:hAnsi="Times New Roman"/>
          <w:sz w:val="28"/>
          <w:szCs w:val="28"/>
        </w:rPr>
        <w:lastRenderedPageBreak/>
        <w:t>1.6.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w:t>
      </w:r>
    </w:p>
    <w:p w:rsidR="00B37338" w:rsidRPr="00C0538C" w:rsidRDefault="00B37338" w:rsidP="00B37338">
      <w:pPr>
        <w:widowControl w:val="0"/>
        <w:autoSpaceDE w:val="0"/>
        <w:autoSpaceDN w:val="0"/>
        <w:adjustRightInd w:val="0"/>
        <w:spacing w:after="0" w:line="240" w:lineRule="auto"/>
        <w:jc w:val="center"/>
        <w:outlineLvl w:val="0"/>
        <w:rPr>
          <w:rFonts w:ascii="Times New Roman" w:hAnsi="Times New Roman"/>
          <w:b/>
          <w:sz w:val="28"/>
          <w:szCs w:val="28"/>
        </w:rPr>
      </w:pPr>
    </w:p>
    <w:p w:rsidR="00B37338" w:rsidRPr="00C0538C" w:rsidRDefault="00B37338" w:rsidP="00B37338">
      <w:pPr>
        <w:widowControl w:val="0"/>
        <w:autoSpaceDE w:val="0"/>
        <w:autoSpaceDN w:val="0"/>
        <w:adjustRightInd w:val="0"/>
        <w:spacing w:after="0" w:line="240" w:lineRule="auto"/>
        <w:jc w:val="center"/>
        <w:outlineLvl w:val="0"/>
        <w:rPr>
          <w:rFonts w:ascii="Times New Roman" w:hAnsi="Times New Roman"/>
          <w:b/>
          <w:sz w:val="28"/>
          <w:szCs w:val="28"/>
        </w:rPr>
      </w:pPr>
      <w:r w:rsidRPr="00C0538C">
        <w:rPr>
          <w:rFonts w:ascii="Times New Roman" w:hAnsi="Times New Roman"/>
          <w:b/>
          <w:sz w:val="28"/>
          <w:szCs w:val="28"/>
        </w:rPr>
        <w:t>II. ОСНОВНЫЕ УСЛОВИЯ ОПЛАТЫ ТРУДА</w:t>
      </w:r>
    </w:p>
    <w:p w:rsidR="00B37338" w:rsidRPr="00C0538C" w:rsidRDefault="00B37338" w:rsidP="00B37338">
      <w:pPr>
        <w:widowControl w:val="0"/>
        <w:autoSpaceDE w:val="0"/>
        <w:autoSpaceDN w:val="0"/>
        <w:adjustRightInd w:val="0"/>
        <w:spacing w:after="0" w:line="240" w:lineRule="auto"/>
        <w:jc w:val="center"/>
        <w:outlineLvl w:val="0"/>
        <w:rPr>
          <w:rFonts w:ascii="Times New Roman" w:hAnsi="Times New Roman"/>
          <w:b/>
          <w:sz w:val="28"/>
          <w:szCs w:val="28"/>
        </w:rPr>
      </w:pPr>
      <w:r w:rsidRPr="00C0538C">
        <w:rPr>
          <w:rFonts w:ascii="Times New Roman" w:hAnsi="Times New Roman"/>
          <w:b/>
          <w:sz w:val="28"/>
          <w:szCs w:val="28"/>
        </w:rPr>
        <w:t>РАБОТНИКОВ УЧРЕЖДЕНИЯ</w:t>
      </w:r>
    </w:p>
    <w:p w:rsidR="00B37338" w:rsidRPr="00C0538C"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sidRPr="00C0538C">
        <w:rPr>
          <w:rFonts w:ascii="Times New Roman" w:hAnsi="Times New Roman"/>
          <w:sz w:val="28"/>
          <w:szCs w:val="28"/>
        </w:rPr>
        <w:t xml:space="preserve">2.1. Размеры должностных окладов работников учреждения устанавливаются с учетом требований к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профессиональным стандартам в соответствии с </w:t>
      </w:r>
      <w:r w:rsidRPr="00C0538C">
        <w:rPr>
          <w:rFonts w:ascii="Times New Roman" w:hAnsi="Times New Roman"/>
          <w:sz w:val="28"/>
          <w:szCs w:val="28"/>
          <w:u w:val="single"/>
        </w:rPr>
        <w:t>под</w:t>
      </w:r>
      <w:hyperlink r:id="rId7" w:anchor="Par4" w:history="1">
        <w:r w:rsidRPr="00C0538C">
          <w:rPr>
            <w:rStyle w:val="affe"/>
            <w:rFonts w:ascii="Times New Roman" w:hAnsi="Times New Roman"/>
            <w:color w:val="auto"/>
            <w:sz w:val="28"/>
            <w:szCs w:val="28"/>
          </w:rPr>
          <w:t>пунктами 2.1.1 – 2.1.9 пункта 2.</w:t>
        </w:r>
      </w:hyperlink>
      <w:r w:rsidRPr="00C0538C">
        <w:rPr>
          <w:rFonts w:ascii="Times New Roman" w:hAnsi="Times New Roman"/>
          <w:sz w:val="28"/>
          <w:szCs w:val="28"/>
          <w:u w:val="single"/>
        </w:rPr>
        <w:t>1</w:t>
      </w:r>
      <w:r w:rsidRPr="00C0538C">
        <w:rPr>
          <w:rFonts w:ascii="Times New Roman" w:hAnsi="Times New Roman"/>
          <w:sz w:val="28"/>
          <w:szCs w:val="28"/>
        </w:rPr>
        <w:t xml:space="preserve"> настоящего Положения:</w:t>
      </w: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sidRPr="00C0538C">
        <w:rPr>
          <w:rFonts w:ascii="Times New Roman" w:hAnsi="Times New Roman"/>
          <w:sz w:val="28"/>
          <w:szCs w:val="28"/>
        </w:rPr>
        <w:t>2.1.1. Должностные оклады работников общеотраслевых должностей руководителей, специалистов и служащих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29</w:t>
      </w:r>
      <w:r>
        <w:rPr>
          <w:rFonts w:ascii="Times New Roman" w:hAnsi="Times New Roman"/>
          <w:sz w:val="28"/>
          <w:szCs w:val="28"/>
        </w:rPr>
        <w:t>.05.</w:t>
      </w:r>
      <w:r w:rsidRPr="00C0538C">
        <w:rPr>
          <w:rFonts w:ascii="Times New Roman" w:hAnsi="Times New Roman"/>
          <w:sz w:val="28"/>
          <w:szCs w:val="28"/>
        </w:rPr>
        <w:t>2008 №</w:t>
      </w:r>
      <w:r w:rsidRPr="00C0538C">
        <w:rPr>
          <w:rFonts w:ascii="Times New Roman" w:hAnsi="Times New Roman"/>
          <w:sz w:val="28"/>
          <w:szCs w:val="28"/>
        </w:rPr>
        <w:tab/>
        <w:t>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Размер должностного оклада, 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Профессиональные квалификационные группы общеотраслевых должностей руководителей, специалистов и служащих:</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агент по снабжению, архивариус, экспедитор по перевозке грузов, делопроизводитель</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11 849,14</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1.2.</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11 900,63</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2.</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администратор, диспетчер</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11 952,12</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2.2.</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w:t>
            </w:r>
            <w:r w:rsidRPr="00DF4195">
              <w:rPr>
                <w:rFonts w:ascii="Times New Roman" w:hAnsi="Times New Roman" w:cs="Times New Roman"/>
                <w:sz w:val="24"/>
                <w:szCs w:val="24"/>
              </w:rPr>
              <w:lastRenderedPageBreak/>
              <w:t xml:space="preserve">наименование "старший", должности служащих первого квалификационного уровня, по которым устанавливается II </w:t>
            </w:r>
            <w:proofErr w:type="spellStart"/>
            <w:r w:rsidRPr="00DF4195">
              <w:rPr>
                <w:rFonts w:ascii="Times New Roman" w:hAnsi="Times New Roman" w:cs="Times New Roman"/>
                <w:sz w:val="24"/>
                <w:szCs w:val="24"/>
              </w:rPr>
              <w:t>внутридолжностная</w:t>
            </w:r>
            <w:proofErr w:type="spellEnd"/>
            <w:r w:rsidRPr="00DF4195">
              <w:rPr>
                <w:rFonts w:ascii="Times New Roman" w:hAnsi="Times New Roman" w:cs="Times New Roman"/>
                <w:sz w:val="24"/>
                <w:szCs w:val="24"/>
              </w:rPr>
              <w:t xml:space="preserve"> категория</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lastRenderedPageBreak/>
              <w:t>12 020,78</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lastRenderedPageBreak/>
              <w:t>2.3.</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 xml:space="preserve">заведующий производством (шеф-повар), заведующий столовой, начальник хозяйственного отдела, управляющий отделением (фермой, сельскохозяйственным участком), должности служащих первого квалификационного уровня, по которым устанавливается I </w:t>
            </w:r>
            <w:proofErr w:type="spellStart"/>
            <w:r w:rsidRPr="00DF4195">
              <w:rPr>
                <w:rFonts w:ascii="Times New Roman" w:hAnsi="Times New Roman" w:cs="Times New Roman"/>
                <w:sz w:val="24"/>
                <w:szCs w:val="24"/>
              </w:rPr>
              <w:t>внутридолжностная</w:t>
            </w:r>
            <w:proofErr w:type="spellEnd"/>
            <w:r w:rsidRPr="00DF4195">
              <w:rPr>
                <w:rFonts w:ascii="Times New Roman" w:hAnsi="Times New Roman" w:cs="Times New Roman"/>
                <w:sz w:val="24"/>
                <w:szCs w:val="24"/>
              </w:rPr>
              <w:t xml:space="preserve"> категория</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12 072,27</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3.</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 xml:space="preserve">бухгалтер, инженер-программист (программист), психолог, специалист по кадрам, юрисконсульт, экономист, инженер, инженер по автоматизированным системам управления производством, </w:t>
            </w:r>
            <w:proofErr w:type="spellStart"/>
            <w:r w:rsidRPr="00DF4195">
              <w:rPr>
                <w:rFonts w:ascii="Times New Roman" w:hAnsi="Times New Roman" w:cs="Times New Roman"/>
                <w:sz w:val="24"/>
                <w:szCs w:val="24"/>
              </w:rPr>
              <w:t>документовед</w:t>
            </w:r>
            <w:proofErr w:type="spellEnd"/>
            <w:r w:rsidRPr="00DF4195">
              <w:rPr>
                <w:rFonts w:ascii="Times New Roman" w:hAnsi="Times New Roman" w:cs="Times New Roman"/>
                <w:sz w:val="24"/>
                <w:szCs w:val="24"/>
              </w:rPr>
              <w:t>, инженер-электроник (электроник), специалист по связям с общественностью</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12 257,65</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3.2.</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DF4195">
              <w:rPr>
                <w:rFonts w:ascii="Times New Roman" w:hAnsi="Times New Roman" w:cs="Times New Roman"/>
                <w:sz w:val="24"/>
                <w:szCs w:val="24"/>
              </w:rPr>
              <w:t>внутридолжностная</w:t>
            </w:r>
            <w:proofErr w:type="spellEnd"/>
            <w:r w:rsidRPr="00DF4195">
              <w:rPr>
                <w:rFonts w:ascii="Times New Roman" w:hAnsi="Times New Roman" w:cs="Times New Roman"/>
                <w:sz w:val="24"/>
                <w:szCs w:val="24"/>
              </w:rPr>
              <w:t xml:space="preserve"> категория</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12 871,68</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3.3.</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DF4195">
              <w:rPr>
                <w:rFonts w:ascii="Times New Roman" w:hAnsi="Times New Roman" w:cs="Times New Roman"/>
                <w:sz w:val="24"/>
                <w:szCs w:val="24"/>
              </w:rPr>
              <w:t>внутридолжностная</w:t>
            </w:r>
            <w:proofErr w:type="spellEnd"/>
            <w:r w:rsidRPr="00DF4195">
              <w:rPr>
                <w:rFonts w:ascii="Times New Roman" w:hAnsi="Times New Roman" w:cs="Times New Roman"/>
                <w:sz w:val="24"/>
                <w:szCs w:val="24"/>
              </w:rPr>
              <w:t xml:space="preserve"> категория</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13 485,81</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3.4.</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4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14 097,44</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3.5.</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5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14 649,67</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4.</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4.1.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главный (энергетик; диспетчер; механик; специалист по защите информации)</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14 875,79</w:t>
            </w:r>
          </w:p>
        </w:tc>
      </w:tr>
    </w:tbl>
    <w:p w:rsidR="00B37338" w:rsidRDefault="00B37338" w:rsidP="00B37338">
      <w:pPr>
        <w:widowControl w:val="0"/>
        <w:autoSpaceDE w:val="0"/>
        <w:autoSpaceDN w:val="0"/>
        <w:adjustRightInd w:val="0"/>
        <w:spacing w:after="0" w:line="240" w:lineRule="auto"/>
        <w:ind w:firstLine="540"/>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2.1.2. Должностные оклады работников, занятых в сфере предоставления социальных услуг на основе отнесения занимаемых ими должностей служащих к профессиональным квалификационным группам, утвержденным </w:t>
      </w:r>
      <w:r>
        <w:rPr>
          <w:rFonts w:ascii="Times New Roman" w:hAnsi="Times New Roman"/>
          <w:sz w:val="28"/>
          <w:szCs w:val="28"/>
        </w:rPr>
        <w:lastRenderedPageBreak/>
        <w:t>приказом Министерства здравоохранения и социального развития Российской Федерации от 31 марта 2008 года №149н «Об утверждении профессиональных квалификационных групп должностей работников, занятых в сфере здравоохранения и предоставления социальных услуг»,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Размер должностного оклада, 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Профессиональные квалификационные группы должностей работников, занятых в сфере здравоохранения и предоставления социальных услуг:</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"Должности специалистов второго уровня, осуществляющих предоставление социальных услуг"</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социальный работник</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12 907,60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2.</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специалист по социальной работе, инструктор-методист по лечебной физкультуре</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14 143,67</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2.2.</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специалист по реабилитации инвалидов</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14 317,95</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3.</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jc w:val="center"/>
              <w:rPr>
                <w:rFonts w:ascii="Times New Roman" w:hAnsi="Times New Roman" w:cs="Times New Roman"/>
                <w:sz w:val="24"/>
                <w:szCs w:val="24"/>
              </w:rPr>
            </w:pPr>
            <w:r w:rsidRPr="00DF4195">
              <w:rPr>
                <w:rFonts w:ascii="Times New Roman" w:hAnsi="Times New Roman" w:cs="Times New Roman"/>
                <w:sz w:val="24"/>
                <w:szCs w:val="24"/>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3.1.</w:t>
            </w:r>
          </w:p>
        </w:tc>
        <w:tc>
          <w:tcPr>
            <w:tcW w:w="24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заведующий отделением</w:t>
            </w:r>
          </w:p>
        </w:tc>
        <w:tc>
          <w:tcPr>
            <w:tcW w:w="1894" w:type="dxa"/>
            <w:tcBorders>
              <w:top w:val="single" w:sz="4" w:space="0" w:color="auto"/>
              <w:left w:val="single" w:sz="4" w:space="0" w:color="auto"/>
              <w:bottom w:val="single" w:sz="4" w:space="0" w:color="auto"/>
              <w:right w:val="single" w:sz="4" w:space="0" w:color="auto"/>
            </w:tcBorders>
          </w:tcPr>
          <w:p w:rsidR="00B37338" w:rsidRPr="00DF4195" w:rsidRDefault="00B37338" w:rsidP="00160307">
            <w:pPr>
              <w:pStyle w:val="ConsPlusNormal"/>
              <w:spacing w:after="0" w:line="240" w:lineRule="auto"/>
              <w:rPr>
                <w:rFonts w:ascii="Times New Roman" w:hAnsi="Times New Roman" w:cs="Times New Roman"/>
                <w:sz w:val="24"/>
                <w:szCs w:val="24"/>
              </w:rPr>
            </w:pPr>
            <w:r w:rsidRPr="00DF4195">
              <w:rPr>
                <w:rFonts w:ascii="Times New Roman" w:hAnsi="Times New Roman" w:cs="Times New Roman"/>
                <w:sz w:val="24"/>
                <w:szCs w:val="24"/>
              </w:rPr>
              <w:t>15 467,27</w:t>
            </w:r>
          </w:p>
        </w:tc>
      </w:tr>
    </w:tbl>
    <w:p w:rsidR="00B37338" w:rsidRDefault="00B37338" w:rsidP="00B37338">
      <w:pPr>
        <w:widowControl w:val="0"/>
        <w:autoSpaceDE w:val="0"/>
        <w:autoSpaceDN w:val="0"/>
        <w:adjustRightInd w:val="0"/>
        <w:ind w:firstLine="540"/>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2.1.3. Должностные оклады медицинских работников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Размер должностного оклада, 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Профессиональные квалификационные группы должностей медицинских и фармацевтических работников:</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"Медицинский и фармацевтический персонал первого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lastRenderedPageBreak/>
              <w:t>1.1.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санитарка, младшая медицинская сестра по уходу за больными, сестра-хозяйка</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11 737,71</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2.</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"Средний медицинский и фармацевтический персонал"</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инструктор по лечебной физкультуре, инструктор по трудовой терапии, медицинский дезинфектор</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13 494,97</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2.2.</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лаборант, медицинская сестра диетическая</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13 697,40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2.3.</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медицинская сестра, медицинская сестра палатная (постовая), медицинская сестра по физиотерапии, медицинская сестра по массажу, фармацевт</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13 902,80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2.4.</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4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фельдшер, медицинская сестра процедурной</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14 111,40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2.5.</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5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старшая медицинская сестра</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14 322,98</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3.</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"Врачи и провизоры"</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врач-специалист</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21 484,53</w:t>
            </w:r>
          </w:p>
        </w:tc>
      </w:tr>
    </w:tbl>
    <w:p w:rsidR="00B37338" w:rsidRDefault="00B37338" w:rsidP="00B37338">
      <w:pPr>
        <w:widowControl w:val="0"/>
        <w:autoSpaceDE w:val="0"/>
        <w:autoSpaceDN w:val="0"/>
        <w:adjustRightInd w:val="0"/>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 Должностные оклады педагогических работников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Размер должностного оклада, 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Профессиональные квалификационные группы должностей работников образования: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помощник воспитателя, секретарь учебной части</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12 793,18</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2.</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lastRenderedPageBreak/>
              <w:t>2.1.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дежурный по режиму</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12 907,60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3.</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B37338" w:rsidRPr="0031317D" w:rsidTr="00160307">
        <w:trPr>
          <w:trHeight w:val="796"/>
        </w:trPr>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инструктор по труду, инструктор по физической культуре, музыкальный руководитель</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14 143,67</w:t>
            </w:r>
          </w:p>
        </w:tc>
      </w:tr>
      <w:tr w:rsidR="00B37338" w:rsidRPr="0031317D" w:rsidTr="00160307">
        <w:trPr>
          <w:trHeight w:val="612"/>
        </w:trPr>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3.2.</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педагог дополнительного образования, социальный педагог</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14 317,95</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3.3.</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воспитатель, методист, мастер производственного обучения</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14 489,24</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3.4.</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4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учитель-логопед (логопед), старший методист</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14 662,03</w:t>
            </w:r>
          </w:p>
        </w:tc>
      </w:tr>
    </w:tbl>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2.1.5. Должностные оклады работников культуры и искусства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Размер должностного оклада, 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Профессиональные квалификационные группы должностей работников культуры, искусства и кинематографии:</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roofErr w:type="spellStart"/>
            <w:r w:rsidRPr="00F41FE0">
              <w:rPr>
                <w:rFonts w:ascii="Times New Roman" w:hAnsi="Times New Roman" w:cs="Times New Roman"/>
                <w:sz w:val="24"/>
                <w:szCs w:val="24"/>
              </w:rPr>
              <w:t>культорганизатор</w:t>
            </w:r>
            <w:proofErr w:type="spellEnd"/>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13 484,97</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1.2.</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roofErr w:type="spellStart"/>
            <w:r w:rsidRPr="00F41FE0">
              <w:rPr>
                <w:rFonts w:ascii="Times New Roman" w:hAnsi="Times New Roman" w:cs="Times New Roman"/>
                <w:sz w:val="24"/>
                <w:szCs w:val="24"/>
              </w:rPr>
              <w:t>культорганизатор</w:t>
            </w:r>
            <w:proofErr w:type="spellEnd"/>
            <w:r w:rsidRPr="00F41FE0">
              <w:rPr>
                <w:rFonts w:ascii="Times New Roman" w:hAnsi="Times New Roman" w:cs="Times New Roman"/>
                <w:sz w:val="24"/>
                <w:szCs w:val="24"/>
              </w:rPr>
              <w:t xml:space="preserve"> II категории</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13 697,40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roofErr w:type="spellStart"/>
            <w:r w:rsidRPr="00F41FE0">
              <w:rPr>
                <w:rFonts w:ascii="Times New Roman" w:hAnsi="Times New Roman" w:cs="Times New Roman"/>
                <w:sz w:val="24"/>
                <w:szCs w:val="24"/>
              </w:rPr>
              <w:t>культорганизатор</w:t>
            </w:r>
            <w:proofErr w:type="spellEnd"/>
            <w:r w:rsidRPr="00F41FE0">
              <w:rPr>
                <w:rFonts w:ascii="Times New Roman" w:hAnsi="Times New Roman" w:cs="Times New Roman"/>
                <w:sz w:val="24"/>
                <w:szCs w:val="24"/>
              </w:rPr>
              <w:t xml:space="preserve"> I категории</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13 902,80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2.</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библиотекарь</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13 902,80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2.2.</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библиотекарь II категории</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14 111,28</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2.3.</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библиотекарь I категории</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14 322,98</w:t>
            </w:r>
          </w:p>
        </w:tc>
      </w:tr>
    </w:tbl>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2.1.6. Должностные оклады работников высшего и дополнительного профессионального образования на основе отнесения занимаемых ими </w:t>
      </w:r>
      <w:r>
        <w:rPr>
          <w:rFonts w:ascii="Times New Roman" w:hAnsi="Times New Roman"/>
          <w:sz w:val="28"/>
          <w:szCs w:val="28"/>
        </w:rPr>
        <w:lastRenderedPageBreak/>
        <w:t>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217н "Об утверждении профессиональных квалификационных групп должностей работников высшего и дополнительного профессионального образования",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Размер должностного оклада,</w:t>
            </w:r>
          </w:p>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Профессиональные квалификационные группы должностей работников высшего и дополнительного профессионального образования: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jc w:val="center"/>
              <w:rPr>
                <w:rFonts w:ascii="Times New Roman" w:hAnsi="Times New Roman" w:cs="Times New Roman"/>
                <w:sz w:val="24"/>
                <w:szCs w:val="24"/>
              </w:rPr>
            </w:pPr>
            <w:r w:rsidRPr="00F41FE0">
              <w:rPr>
                <w:rFonts w:ascii="Times New Roman" w:hAnsi="Times New Roman" w:cs="Times New Roman"/>
                <w:sz w:val="24"/>
                <w:szCs w:val="24"/>
              </w:rPr>
              <w:t>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начальник отдела, заведующий лабораторией (отделением)</w:t>
            </w:r>
          </w:p>
        </w:tc>
        <w:tc>
          <w:tcPr>
            <w:tcW w:w="1894" w:type="dxa"/>
            <w:tcBorders>
              <w:top w:val="single" w:sz="4" w:space="0" w:color="auto"/>
              <w:left w:val="single" w:sz="4" w:space="0" w:color="auto"/>
              <w:bottom w:val="single" w:sz="4" w:space="0" w:color="auto"/>
              <w:right w:val="single" w:sz="4" w:space="0" w:color="auto"/>
            </w:tcBorders>
          </w:tcPr>
          <w:p w:rsidR="00B37338" w:rsidRPr="00F41FE0" w:rsidRDefault="00B37338" w:rsidP="00160307">
            <w:pPr>
              <w:pStyle w:val="ConsPlusNormal"/>
              <w:spacing w:after="0" w:line="240" w:lineRule="auto"/>
              <w:rPr>
                <w:rFonts w:ascii="Times New Roman" w:hAnsi="Times New Roman" w:cs="Times New Roman"/>
                <w:sz w:val="24"/>
                <w:szCs w:val="24"/>
              </w:rPr>
            </w:pPr>
            <w:r w:rsidRPr="00F41FE0">
              <w:rPr>
                <w:rFonts w:ascii="Times New Roman" w:hAnsi="Times New Roman" w:cs="Times New Roman"/>
                <w:sz w:val="24"/>
                <w:szCs w:val="24"/>
              </w:rPr>
              <w:t>15 467,27</w:t>
            </w:r>
          </w:p>
        </w:tc>
      </w:tr>
    </w:tbl>
    <w:p w:rsidR="00B37338" w:rsidRDefault="00B37338" w:rsidP="00B37338">
      <w:pPr>
        <w:widowControl w:val="0"/>
        <w:autoSpaceDE w:val="0"/>
        <w:autoSpaceDN w:val="0"/>
        <w:adjustRightInd w:val="0"/>
        <w:spacing w:after="0" w:line="240" w:lineRule="auto"/>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2.1.7. Должностные оклады работников физической культуры и спорта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Размер должностного оклада,</w:t>
            </w:r>
          </w:p>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Профессиональные квалификационные группы должностей работников физической культуры и спорта:</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Профессиональная квалификационная группа должностей работников физической культуры и спорта второго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инструктор по спорту, инструктор по адаптивной физической культуре</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14 143,67</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инструктор-методист по адаптивной физической культуре</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14 317,95</w:t>
            </w:r>
          </w:p>
        </w:tc>
      </w:tr>
    </w:tbl>
    <w:p w:rsidR="00B37338" w:rsidRDefault="00B37338" w:rsidP="00B37338">
      <w:pPr>
        <w:autoSpaceDE w:val="0"/>
        <w:autoSpaceDN w:val="0"/>
        <w:adjustRightInd w:val="0"/>
        <w:ind w:firstLine="567"/>
        <w:jc w:val="both"/>
        <w:rPr>
          <w:rFonts w:ascii="Times New Roman" w:hAnsi="Times New Roman"/>
          <w:sz w:val="28"/>
          <w:szCs w:val="28"/>
        </w:rPr>
      </w:pPr>
    </w:p>
    <w:p w:rsidR="00B37338" w:rsidRDefault="00B37338" w:rsidP="00B3733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2.1.8. Должностные оклады рабочих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248н «Об утверждении </w:t>
      </w:r>
      <w:r>
        <w:rPr>
          <w:rFonts w:ascii="Times New Roman" w:hAnsi="Times New Roman"/>
          <w:sz w:val="28"/>
          <w:szCs w:val="28"/>
        </w:rPr>
        <w:lastRenderedPageBreak/>
        <w:t>профессиональных квалификационных групп общеотраслевых профессий рабочих»,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2494"/>
        <w:gridCol w:w="4762"/>
        <w:gridCol w:w="1894"/>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 п/п</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Наименование должностей</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Размер должностного оклада, руб.</w:t>
            </w:r>
          </w:p>
        </w:tc>
      </w:tr>
      <w:tr w:rsidR="00B37338" w:rsidRPr="0031317D" w:rsidTr="00160307">
        <w:tc>
          <w:tcPr>
            <w:tcW w:w="9634" w:type="dxa"/>
            <w:gridSpan w:val="4"/>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Профессиональные квалификационные группы общеотраслевых профессий рабочих:</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1.</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1.1.</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w:t>
            </w:r>
            <w:hyperlink r:id="rId8" w:history="1">
              <w:r w:rsidRPr="007C1619">
                <w:rPr>
                  <w:rFonts w:ascii="Times New Roman" w:hAnsi="Times New Roman" w:cs="Times New Roman"/>
                  <w:sz w:val="24"/>
                  <w:szCs w:val="24"/>
                </w:rPr>
                <w:t>справочником</w:t>
              </w:r>
            </w:hyperlink>
            <w:r w:rsidRPr="007C1619">
              <w:rPr>
                <w:rFonts w:ascii="Times New Roman" w:hAnsi="Times New Roman" w:cs="Times New Roman"/>
                <w:sz w:val="24"/>
                <w:szCs w:val="24"/>
              </w:rPr>
              <w:t xml:space="preserve"> работ и профессий рабочих; горничная, грузчик, дворник, дезинфектор, кастелянша, кладовщик, лифтер, парикмахер, уборщик служебных помещений, уборщик территорий, буфетчик, кухонный рабочий, мойщик посуды, оператор стиральных машин, официант, пекарь, повар, кондитер, плотник, рабочий по комплексному обслуживанию и ремонту зданий, слесарь-сантехник, электромонтер по ремонту и обслуживанию электрооборудования, слесарь-электрик по ремонту электрооборудования, столяр, тракторист</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11 734,71</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 xml:space="preserve">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 в соответствии с Единым тарифно-квалификационным </w:t>
            </w:r>
            <w:hyperlink r:id="rId9" w:history="1">
              <w:r w:rsidRPr="007C1619">
                <w:rPr>
                  <w:rFonts w:ascii="Times New Roman" w:hAnsi="Times New Roman" w:cs="Times New Roman"/>
                  <w:sz w:val="24"/>
                  <w:szCs w:val="24"/>
                </w:rPr>
                <w:t>справочником</w:t>
              </w:r>
            </w:hyperlink>
            <w:r w:rsidRPr="007C1619">
              <w:rPr>
                <w:rFonts w:ascii="Times New Roman" w:hAnsi="Times New Roman" w:cs="Times New Roman"/>
                <w:sz w:val="24"/>
                <w:szCs w:val="24"/>
              </w:rPr>
              <w:t xml:space="preserve"> работ и профессий рабочих</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11 791,92</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2.</w:t>
            </w:r>
          </w:p>
        </w:tc>
        <w:tc>
          <w:tcPr>
            <w:tcW w:w="9150" w:type="dxa"/>
            <w:gridSpan w:val="3"/>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2.1.</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w:t>
            </w:r>
            <w:hyperlink r:id="rId10" w:history="1">
              <w:r w:rsidRPr="007C1619">
                <w:rPr>
                  <w:rFonts w:ascii="Times New Roman" w:hAnsi="Times New Roman" w:cs="Times New Roman"/>
                  <w:sz w:val="24"/>
                  <w:szCs w:val="24"/>
                </w:rPr>
                <w:t>справочником</w:t>
              </w:r>
            </w:hyperlink>
            <w:r w:rsidRPr="007C1619">
              <w:rPr>
                <w:rFonts w:ascii="Times New Roman" w:hAnsi="Times New Roman" w:cs="Times New Roman"/>
                <w:sz w:val="24"/>
                <w:szCs w:val="24"/>
              </w:rPr>
              <w:t xml:space="preserve"> работ и профессий рабочих, водитель автомобиля</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11 849,14</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2.2.</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w:t>
            </w:r>
            <w:hyperlink r:id="rId11" w:history="1">
              <w:r w:rsidRPr="007C1619">
                <w:rPr>
                  <w:rFonts w:ascii="Times New Roman" w:hAnsi="Times New Roman" w:cs="Times New Roman"/>
                  <w:sz w:val="24"/>
                  <w:szCs w:val="24"/>
                </w:rPr>
                <w:t>справочником</w:t>
              </w:r>
            </w:hyperlink>
            <w:r w:rsidRPr="007C1619">
              <w:rPr>
                <w:rFonts w:ascii="Times New Roman" w:hAnsi="Times New Roman" w:cs="Times New Roman"/>
                <w:sz w:val="24"/>
                <w:szCs w:val="24"/>
              </w:rPr>
              <w:t xml:space="preserve"> работ и профессий рабочих, оператор выводных устройств</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lastRenderedPageBreak/>
              <w:t>11 917,79</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lastRenderedPageBreak/>
              <w:t>2.3.</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3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w:t>
            </w:r>
            <w:hyperlink r:id="rId12" w:history="1">
              <w:r w:rsidRPr="007C1619">
                <w:rPr>
                  <w:rFonts w:ascii="Times New Roman" w:hAnsi="Times New Roman" w:cs="Times New Roman"/>
                  <w:sz w:val="24"/>
                  <w:szCs w:val="24"/>
                </w:rPr>
                <w:t>справочником</w:t>
              </w:r>
            </w:hyperlink>
            <w:r w:rsidRPr="007C1619">
              <w:rPr>
                <w:rFonts w:ascii="Times New Roman" w:hAnsi="Times New Roman" w:cs="Times New Roman"/>
                <w:sz w:val="24"/>
                <w:szCs w:val="24"/>
              </w:rPr>
              <w:t xml:space="preserve"> работ и профессий рабочих</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11 969,29</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2.4.</w:t>
            </w:r>
          </w:p>
        </w:tc>
        <w:tc>
          <w:tcPr>
            <w:tcW w:w="24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4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94"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12 015,06</w:t>
            </w:r>
          </w:p>
        </w:tc>
      </w:tr>
    </w:tbl>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sidRPr="00597375">
        <w:rPr>
          <w:rFonts w:ascii="Times New Roman" w:hAnsi="Times New Roman"/>
          <w:sz w:val="28"/>
          <w:szCs w:val="28"/>
        </w:rPr>
        <w:t xml:space="preserve">2.1.9. Должностные оклады руководителей и специалистов,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18.06.2020 года № 352н </w:t>
      </w:r>
      <w:r w:rsidRPr="00597375">
        <w:rPr>
          <w:rFonts w:ascii="Times New Roman" w:hAnsi="Times New Roman"/>
          <w:color w:val="000000"/>
          <w:sz w:val="28"/>
          <w:szCs w:val="28"/>
          <w:shd w:val="clear" w:color="auto" w:fill="FFFFFF"/>
        </w:rPr>
        <w:t>"Об утверждении профессионального стандарта «Специалист по реабилитационной работе в социальной сфере»</w:t>
      </w:r>
      <w:r w:rsidRPr="00597375">
        <w:rPr>
          <w:rFonts w:ascii="Times New Roman" w:hAnsi="Times New Roman"/>
          <w:sz w:val="28"/>
          <w:szCs w:val="28"/>
        </w:rPr>
        <w:t>, устанавливаются в следующих размерах:</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2"/>
        <w:gridCol w:w="6837"/>
        <w:gridCol w:w="2235"/>
      </w:tblGrid>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C1619">
              <w:rPr>
                <w:rFonts w:ascii="Times New Roman" w:hAnsi="Times New Roman" w:cs="Times New Roman"/>
                <w:sz w:val="24"/>
                <w:szCs w:val="24"/>
              </w:rPr>
              <w:t xml:space="preserve"> п/п</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Наименование должностей</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Размер должностного оклада, руб.</w:t>
            </w:r>
          </w:p>
        </w:tc>
      </w:tr>
      <w:tr w:rsidR="00B37338" w:rsidRPr="0031317D" w:rsidTr="00160307">
        <w:tc>
          <w:tcPr>
            <w:tcW w:w="9634" w:type="dxa"/>
            <w:gridSpan w:val="3"/>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jc w:val="center"/>
              <w:rPr>
                <w:rFonts w:ascii="Times New Roman" w:hAnsi="Times New Roman" w:cs="Times New Roman"/>
                <w:sz w:val="24"/>
                <w:szCs w:val="24"/>
              </w:rPr>
            </w:pPr>
            <w:r w:rsidRPr="007C1619">
              <w:rPr>
                <w:rFonts w:ascii="Times New Roman" w:hAnsi="Times New Roman" w:cs="Times New Roman"/>
                <w:sz w:val="24"/>
                <w:szCs w:val="24"/>
              </w:rPr>
              <w:t>Должности руководителей, специалистов и служащих, не отнесенных к профессиональным квалификационным группам:</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ассистент по оказанию технической помощи &lt;1&gt;, сиделка &lt;2&gt;</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12 015,06</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2.</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заведующий прачечной &lt;3&gt;</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12 020,78</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3.</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заведующий аптечным складом &lt;4&gt;</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12 139,21</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4.</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специалист по закупкам &lt;5&gt;, специалист по охране труда &lt;6&gt;, социолог &lt;7&gt;, специалист по пожарной профилактике &lt;8&gt;, специалист гражданской обороны &lt;9&gt;, специалист по маркетингу &lt;10&gt;, специалист по персоналу &lt;11&gt;</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12 257,65</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5.</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специалист по социальной реабилитации (</w:t>
            </w:r>
            <w:proofErr w:type="spellStart"/>
            <w:r w:rsidRPr="007C1619">
              <w:rPr>
                <w:rFonts w:ascii="Times New Roman" w:hAnsi="Times New Roman" w:cs="Times New Roman"/>
                <w:sz w:val="24"/>
                <w:szCs w:val="24"/>
              </w:rPr>
              <w:t>реабилитолог</w:t>
            </w:r>
            <w:proofErr w:type="spellEnd"/>
            <w:r w:rsidRPr="007C1619">
              <w:rPr>
                <w:rFonts w:ascii="Times New Roman" w:hAnsi="Times New Roman" w:cs="Times New Roman"/>
                <w:sz w:val="24"/>
                <w:szCs w:val="24"/>
              </w:rPr>
              <w:t xml:space="preserve">) &lt;12&gt;, специалист по работе с семьей &lt;13&gt;, </w:t>
            </w:r>
            <w:proofErr w:type="spellStart"/>
            <w:r w:rsidRPr="007C1619">
              <w:rPr>
                <w:rFonts w:ascii="Times New Roman" w:hAnsi="Times New Roman" w:cs="Times New Roman"/>
                <w:sz w:val="24"/>
                <w:szCs w:val="24"/>
              </w:rPr>
              <w:t>тифлосурдопереводчик</w:t>
            </w:r>
            <w:proofErr w:type="spellEnd"/>
            <w:r w:rsidRPr="007C1619">
              <w:rPr>
                <w:rFonts w:ascii="Times New Roman" w:hAnsi="Times New Roman" w:cs="Times New Roman"/>
                <w:sz w:val="24"/>
                <w:szCs w:val="24"/>
              </w:rPr>
              <w:t xml:space="preserve"> &lt;15&gt;</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14 317,95</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6.</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заместитель заведующего отделением (филиалом), заместитель начальника отдела</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14 694,87</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7.</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главная медицинская сестра, главный инженер</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14 875,79</w:t>
            </w:r>
          </w:p>
        </w:tc>
      </w:tr>
      <w:tr w:rsidR="00B37338" w:rsidRPr="0031317D" w:rsidTr="00160307">
        <w:tc>
          <w:tcPr>
            <w:tcW w:w="562"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8.</w:t>
            </w:r>
          </w:p>
        </w:tc>
        <w:tc>
          <w:tcPr>
            <w:tcW w:w="6837"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начальник отдела, заведующий филиалом &lt;14&gt;</w:t>
            </w:r>
          </w:p>
        </w:tc>
        <w:tc>
          <w:tcPr>
            <w:tcW w:w="2235" w:type="dxa"/>
            <w:tcBorders>
              <w:top w:val="single" w:sz="4" w:space="0" w:color="auto"/>
              <w:left w:val="single" w:sz="4" w:space="0" w:color="auto"/>
              <w:bottom w:val="single" w:sz="4" w:space="0" w:color="auto"/>
              <w:right w:val="single" w:sz="4" w:space="0" w:color="auto"/>
            </w:tcBorders>
          </w:tcPr>
          <w:p w:rsidR="00B37338" w:rsidRPr="007C1619" w:rsidRDefault="00B37338" w:rsidP="00160307">
            <w:pPr>
              <w:pStyle w:val="ConsPlusNormal"/>
              <w:spacing w:after="0" w:line="240" w:lineRule="auto"/>
              <w:rPr>
                <w:rFonts w:ascii="Times New Roman" w:hAnsi="Times New Roman" w:cs="Times New Roman"/>
                <w:sz w:val="24"/>
                <w:szCs w:val="24"/>
              </w:rPr>
            </w:pPr>
            <w:r w:rsidRPr="007C1619">
              <w:rPr>
                <w:rFonts w:ascii="Times New Roman" w:hAnsi="Times New Roman" w:cs="Times New Roman"/>
                <w:sz w:val="24"/>
                <w:szCs w:val="24"/>
              </w:rPr>
              <w:t>15 467,27</w:t>
            </w:r>
          </w:p>
        </w:tc>
      </w:tr>
    </w:tbl>
    <w:p w:rsidR="00B37338" w:rsidRDefault="00B37338" w:rsidP="00B37338">
      <w:pPr>
        <w:widowControl w:val="0"/>
        <w:autoSpaceDE w:val="0"/>
        <w:autoSpaceDN w:val="0"/>
        <w:adjustRightInd w:val="0"/>
        <w:ind w:firstLine="540"/>
        <w:jc w:val="both"/>
        <w:rPr>
          <w:rFonts w:ascii="Times New Roman" w:hAnsi="Times New Roman"/>
          <w:sz w:val="28"/>
          <w:szCs w:val="28"/>
        </w:rPr>
      </w:pP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lastRenderedPageBreak/>
        <w:t xml:space="preserve">&lt;1&gt; </w:t>
      </w:r>
      <w:hyperlink r:id="rId13"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12</w:t>
      </w:r>
      <w:r>
        <w:rPr>
          <w:rFonts w:ascii="Times New Roman" w:eastAsiaTheme="minorHAnsi" w:hAnsi="Times New Roman"/>
          <w:sz w:val="28"/>
          <w:szCs w:val="28"/>
        </w:rPr>
        <w:t>.04.</w:t>
      </w:r>
      <w:r w:rsidRPr="007C1619">
        <w:rPr>
          <w:rFonts w:ascii="Times New Roman" w:eastAsiaTheme="minorHAnsi" w:hAnsi="Times New Roman"/>
          <w:sz w:val="28"/>
          <w:szCs w:val="28"/>
        </w:rPr>
        <w:t xml:space="preserve">2017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&lt;2&gt; </w:t>
      </w:r>
      <w:hyperlink r:id="rId14"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30</w:t>
      </w:r>
      <w:r>
        <w:rPr>
          <w:rFonts w:ascii="Times New Roman" w:eastAsiaTheme="minorHAnsi" w:hAnsi="Times New Roman"/>
          <w:sz w:val="28"/>
          <w:szCs w:val="28"/>
        </w:rPr>
        <w:t>.07.</w:t>
      </w:r>
      <w:r w:rsidRPr="007C1619">
        <w:rPr>
          <w:rFonts w:ascii="Times New Roman" w:eastAsiaTheme="minorHAnsi" w:hAnsi="Times New Roman"/>
          <w:sz w:val="28"/>
          <w:szCs w:val="28"/>
        </w:rPr>
        <w:t xml:space="preserve">2018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507н «Об утверждении профессионального стандарта "Сиделка (помощник по уходу)»;</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&lt;3&gt; </w:t>
      </w:r>
      <w:hyperlink r:id="rId15" w:history="1">
        <w:r w:rsidRPr="007C1619">
          <w:rPr>
            <w:rFonts w:ascii="Times New Roman" w:eastAsiaTheme="minorHAnsi" w:hAnsi="Times New Roman"/>
            <w:sz w:val="28"/>
            <w:szCs w:val="28"/>
          </w:rPr>
          <w:t>постановление</w:t>
        </w:r>
      </w:hyperlink>
      <w:r w:rsidRPr="007C1619">
        <w:rPr>
          <w:rFonts w:ascii="Times New Roman" w:eastAsiaTheme="minorHAnsi" w:hAnsi="Times New Roman"/>
          <w:sz w:val="28"/>
          <w:szCs w:val="28"/>
        </w:rPr>
        <w:t xml:space="preserve"> Комитета Российской Федерации по стандартизации, метрологии и сертификации от 26</w:t>
      </w:r>
      <w:r>
        <w:rPr>
          <w:rFonts w:ascii="Times New Roman" w:eastAsiaTheme="minorHAnsi" w:hAnsi="Times New Roman"/>
          <w:sz w:val="28"/>
          <w:szCs w:val="28"/>
        </w:rPr>
        <w:t>.12.</w:t>
      </w:r>
      <w:r w:rsidRPr="007C1619">
        <w:rPr>
          <w:rFonts w:ascii="Times New Roman" w:eastAsiaTheme="minorHAnsi" w:hAnsi="Times New Roman"/>
          <w:sz w:val="28"/>
          <w:szCs w:val="28"/>
        </w:rPr>
        <w:t xml:space="preserve">1994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367 «О принятии и введении в действие Общероссийского классификатора профессий рабочих, должностей служащих и тарифных разрядов ОК 016-94»;</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&lt;4&gt; </w:t>
      </w:r>
      <w:hyperlink r:id="rId16"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здравоохранения и социального развития Российской Федерации от 23</w:t>
      </w:r>
      <w:r>
        <w:rPr>
          <w:rFonts w:ascii="Times New Roman" w:eastAsiaTheme="minorHAnsi" w:hAnsi="Times New Roman"/>
          <w:sz w:val="28"/>
          <w:szCs w:val="28"/>
        </w:rPr>
        <w:t>.07.</w:t>
      </w:r>
      <w:r w:rsidRPr="007C1619">
        <w:rPr>
          <w:rFonts w:ascii="Times New Roman" w:eastAsiaTheme="minorHAnsi" w:hAnsi="Times New Roman"/>
          <w:sz w:val="28"/>
          <w:szCs w:val="28"/>
        </w:rPr>
        <w:t xml:space="preserve">2010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&lt;5&gt; </w:t>
      </w:r>
      <w:hyperlink r:id="rId17"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10</w:t>
      </w:r>
      <w:r>
        <w:rPr>
          <w:rFonts w:ascii="Times New Roman" w:eastAsiaTheme="minorHAnsi" w:hAnsi="Times New Roman"/>
          <w:sz w:val="28"/>
          <w:szCs w:val="28"/>
        </w:rPr>
        <w:t>.09.</w:t>
      </w:r>
      <w:r w:rsidRPr="007C1619">
        <w:rPr>
          <w:rFonts w:ascii="Times New Roman" w:eastAsiaTheme="minorHAnsi" w:hAnsi="Times New Roman"/>
          <w:sz w:val="28"/>
          <w:szCs w:val="28"/>
        </w:rPr>
        <w:t xml:space="preserve">2015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625н «Об утверждении профессионального стандарта "Специалист в сфере закупок»;</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&lt;6&gt; </w:t>
      </w:r>
      <w:hyperlink r:id="rId18"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22</w:t>
      </w:r>
      <w:r>
        <w:rPr>
          <w:rFonts w:ascii="Times New Roman" w:eastAsiaTheme="minorHAnsi" w:hAnsi="Times New Roman"/>
          <w:sz w:val="28"/>
          <w:szCs w:val="28"/>
        </w:rPr>
        <w:t>.04.2</w:t>
      </w:r>
      <w:r w:rsidRPr="007C1619">
        <w:rPr>
          <w:rFonts w:ascii="Times New Roman" w:eastAsiaTheme="minorHAnsi" w:hAnsi="Times New Roman"/>
          <w:sz w:val="28"/>
          <w:szCs w:val="28"/>
        </w:rPr>
        <w:t xml:space="preserve">021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274н «Об утверждении профессионального стандарта "Специалист в области охраны труда»;</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&lt;7&gt; </w:t>
      </w:r>
      <w:hyperlink r:id="rId19" w:history="1">
        <w:r w:rsidRPr="007C1619">
          <w:rPr>
            <w:rFonts w:ascii="Times New Roman" w:eastAsiaTheme="minorHAnsi" w:hAnsi="Times New Roman"/>
            <w:sz w:val="28"/>
            <w:szCs w:val="28"/>
          </w:rPr>
          <w:t>постановление</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21</w:t>
      </w:r>
      <w:r>
        <w:rPr>
          <w:rFonts w:ascii="Times New Roman" w:eastAsiaTheme="minorHAnsi" w:hAnsi="Times New Roman"/>
          <w:sz w:val="28"/>
          <w:szCs w:val="28"/>
        </w:rPr>
        <w:t>.08.</w:t>
      </w:r>
      <w:r w:rsidRPr="007C1619">
        <w:rPr>
          <w:rFonts w:ascii="Times New Roman" w:eastAsiaTheme="minorHAnsi" w:hAnsi="Times New Roman"/>
          <w:sz w:val="28"/>
          <w:szCs w:val="28"/>
        </w:rPr>
        <w:t xml:space="preserve">1998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37 «Об утверждении Квалификационного справочника должностей руководителей, специалистов и других служащих»;</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&lt;8&gt;</w:t>
      </w:r>
      <w:hyperlink r:id="rId20" w:history="1">
        <w:r w:rsidRPr="007C1619">
          <w:rPr>
            <w:rFonts w:ascii="Times New Roman" w:hAnsi="Times New Roman"/>
            <w:sz w:val="28"/>
            <w:szCs w:val="28"/>
          </w:rPr>
          <w:t>приказ</w:t>
        </w:r>
      </w:hyperlink>
      <w:r w:rsidRPr="007C1619">
        <w:rPr>
          <w:rFonts w:ascii="Times New Roman" w:hAnsi="Times New Roman"/>
          <w:sz w:val="28"/>
          <w:szCs w:val="28"/>
        </w:rPr>
        <w:t xml:space="preserve"> Министерства труда и социальной защиты Российской Федерации от 11</w:t>
      </w:r>
      <w:r>
        <w:rPr>
          <w:rFonts w:ascii="Times New Roman" w:hAnsi="Times New Roman"/>
          <w:sz w:val="28"/>
          <w:szCs w:val="28"/>
        </w:rPr>
        <w:t>.10.</w:t>
      </w:r>
      <w:r w:rsidRPr="007C1619">
        <w:rPr>
          <w:rFonts w:ascii="Times New Roman" w:hAnsi="Times New Roman"/>
          <w:sz w:val="28"/>
          <w:szCs w:val="28"/>
        </w:rPr>
        <w:t xml:space="preserve">2021 </w:t>
      </w:r>
      <w:r>
        <w:rPr>
          <w:rFonts w:ascii="Times New Roman" w:hAnsi="Times New Roman"/>
          <w:sz w:val="28"/>
          <w:szCs w:val="28"/>
        </w:rPr>
        <w:t>№</w:t>
      </w:r>
      <w:r w:rsidRPr="007C1619">
        <w:rPr>
          <w:rFonts w:ascii="Times New Roman" w:hAnsi="Times New Roman"/>
          <w:sz w:val="28"/>
          <w:szCs w:val="28"/>
        </w:rPr>
        <w:t xml:space="preserve"> 696н «Об утверждении профессионального стандарта "Специалист по пожарной профилактике»</w:t>
      </w:r>
      <w:r w:rsidRPr="007C1619">
        <w:rPr>
          <w:rFonts w:ascii="Times New Roman" w:eastAsiaTheme="minorHAnsi" w:hAnsi="Times New Roman"/>
          <w:sz w:val="28"/>
          <w:szCs w:val="28"/>
        </w:rPr>
        <w:t>;</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&lt;9&gt; </w:t>
      </w:r>
      <w:hyperlink r:id="rId21"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w:t>
      </w:r>
      <w:r>
        <w:rPr>
          <w:rFonts w:ascii="Times New Roman" w:eastAsiaTheme="minorHAnsi" w:hAnsi="Times New Roman"/>
          <w:sz w:val="28"/>
          <w:szCs w:val="28"/>
        </w:rPr>
        <w:t>0</w:t>
      </w:r>
      <w:r w:rsidRPr="007C1619">
        <w:rPr>
          <w:rFonts w:ascii="Times New Roman" w:eastAsiaTheme="minorHAnsi" w:hAnsi="Times New Roman"/>
          <w:sz w:val="28"/>
          <w:szCs w:val="28"/>
        </w:rPr>
        <w:t>3</w:t>
      </w:r>
      <w:r>
        <w:rPr>
          <w:rFonts w:ascii="Times New Roman" w:eastAsiaTheme="minorHAnsi" w:hAnsi="Times New Roman"/>
          <w:sz w:val="28"/>
          <w:szCs w:val="28"/>
        </w:rPr>
        <w:t>.12.2</w:t>
      </w:r>
      <w:r w:rsidRPr="007C1619">
        <w:rPr>
          <w:rFonts w:ascii="Times New Roman" w:eastAsiaTheme="minorHAnsi" w:hAnsi="Times New Roman"/>
          <w:sz w:val="28"/>
          <w:szCs w:val="28"/>
        </w:rPr>
        <w:t xml:space="preserve">013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707н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 и объектах ведения горных работ в подземных условиях»;</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&lt;10&gt; </w:t>
      </w:r>
      <w:hyperlink r:id="rId22"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w:t>
      </w:r>
      <w:r>
        <w:rPr>
          <w:rFonts w:ascii="Times New Roman" w:eastAsiaTheme="minorHAnsi" w:hAnsi="Times New Roman"/>
          <w:sz w:val="28"/>
          <w:szCs w:val="28"/>
        </w:rPr>
        <w:t>0</w:t>
      </w:r>
      <w:r w:rsidRPr="007C1619">
        <w:rPr>
          <w:rFonts w:ascii="Times New Roman" w:eastAsiaTheme="minorHAnsi" w:hAnsi="Times New Roman"/>
          <w:sz w:val="28"/>
          <w:szCs w:val="28"/>
        </w:rPr>
        <w:t>4</w:t>
      </w:r>
      <w:r>
        <w:rPr>
          <w:rFonts w:ascii="Times New Roman" w:eastAsiaTheme="minorHAnsi" w:hAnsi="Times New Roman"/>
          <w:sz w:val="28"/>
          <w:szCs w:val="28"/>
        </w:rPr>
        <w:t>.06.</w:t>
      </w:r>
      <w:r w:rsidRPr="007C1619">
        <w:rPr>
          <w:rFonts w:ascii="Times New Roman" w:eastAsiaTheme="minorHAnsi" w:hAnsi="Times New Roman"/>
          <w:sz w:val="28"/>
          <w:szCs w:val="28"/>
        </w:rPr>
        <w:t xml:space="preserve">2018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366н «Об утверждении профессионального стандарта «Маркетолог»;</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&lt;11&gt; </w:t>
      </w:r>
      <w:hyperlink r:id="rId23"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w:t>
      </w:r>
      <w:r w:rsidR="00091C49">
        <w:rPr>
          <w:rFonts w:ascii="Times New Roman" w:hAnsi="Times New Roman"/>
          <w:sz w:val="28"/>
          <w:szCs w:val="28"/>
        </w:rPr>
        <w:t>0</w:t>
      </w:r>
      <w:r w:rsidR="00091C49" w:rsidRPr="006F3CBE">
        <w:rPr>
          <w:rFonts w:ascii="Times New Roman" w:hAnsi="Times New Roman"/>
          <w:sz w:val="28"/>
          <w:szCs w:val="28"/>
        </w:rPr>
        <w:t>9</w:t>
      </w:r>
      <w:r w:rsidR="00091C49">
        <w:rPr>
          <w:rFonts w:ascii="Times New Roman" w:hAnsi="Times New Roman"/>
          <w:sz w:val="28"/>
          <w:szCs w:val="28"/>
        </w:rPr>
        <w:t>.03.</w:t>
      </w:r>
      <w:r w:rsidR="00091C49" w:rsidRPr="006F3CBE">
        <w:rPr>
          <w:rFonts w:ascii="Times New Roman" w:hAnsi="Times New Roman"/>
          <w:sz w:val="28"/>
          <w:szCs w:val="28"/>
        </w:rPr>
        <w:t xml:space="preserve">2022 </w:t>
      </w:r>
      <w:r w:rsidR="00091C49">
        <w:rPr>
          <w:rFonts w:ascii="Times New Roman" w:hAnsi="Times New Roman"/>
          <w:sz w:val="28"/>
          <w:szCs w:val="28"/>
        </w:rPr>
        <w:t>№ 109н</w:t>
      </w:r>
      <w:r w:rsidR="00091C49" w:rsidRPr="007C1619">
        <w:rPr>
          <w:rFonts w:ascii="Times New Roman" w:eastAsiaTheme="minorHAnsi" w:hAnsi="Times New Roman"/>
          <w:sz w:val="28"/>
          <w:szCs w:val="28"/>
        </w:rPr>
        <w:t xml:space="preserve"> </w:t>
      </w:r>
      <w:r w:rsidRPr="007C1619">
        <w:rPr>
          <w:rFonts w:ascii="Times New Roman" w:eastAsiaTheme="minorHAnsi" w:hAnsi="Times New Roman"/>
          <w:sz w:val="28"/>
          <w:szCs w:val="28"/>
        </w:rPr>
        <w:t>«Об утверждении профессионального стандарта «Специалист по управлению персоналом»;</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lastRenderedPageBreak/>
        <w:t xml:space="preserve">&lt;12&gt; </w:t>
      </w:r>
      <w:hyperlink r:id="rId24"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18</w:t>
      </w:r>
      <w:r>
        <w:rPr>
          <w:rFonts w:ascii="Times New Roman" w:eastAsiaTheme="minorHAnsi" w:hAnsi="Times New Roman"/>
          <w:sz w:val="28"/>
          <w:szCs w:val="28"/>
        </w:rPr>
        <w:t>.06.</w:t>
      </w:r>
      <w:r w:rsidRPr="007C1619">
        <w:rPr>
          <w:rFonts w:ascii="Times New Roman" w:eastAsiaTheme="minorHAnsi" w:hAnsi="Times New Roman"/>
          <w:sz w:val="28"/>
          <w:szCs w:val="28"/>
        </w:rPr>
        <w:t xml:space="preserve">2020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352н «Об утверждении профессионального стандарта «Специалист по реабилитационной работе в социальной сфере»;</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&lt;13&gt; </w:t>
      </w:r>
      <w:hyperlink r:id="rId25"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18</w:t>
      </w:r>
      <w:r>
        <w:rPr>
          <w:rFonts w:ascii="Times New Roman" w:eastAsiaTheme="minorHAnsi" w:hAnsi="Times New Roman"/>
          <w:sz w:val="28"/>
          <w:szCs w:val="28"/>
        </w:rPr>
        <w:t>.11.</w:t>
      </w:r>
      <w:r w:rsidRPr="007C1619">
        <w:rPr>
          <w:rFonts w:ascii="Times New Roman" w:eastAsiaTheme="minorHAnsi" w:hAnsi="Times New Roman"/>
          <w:sz w:val="28"/>
          <w:szCs w:val="28"/>
        </w:rPr>
        <w:t xml:space="preserve">2013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683н «Об утверждении профессионального стандарта "Специалист по работе с семьей»;</w:t>
      </w:r>
    </w:p>
    <w:p w:rsidR="00B37338" w:rsidRPr="007C1619" w:rsidRDefault="00B37338" w:rsidP="00B37338">
      <w:pPr>
        <w:autoSpaceDE w:val="0"/>
        <w:autoSpaceDN w:val="0"/>
        <w:adjustRightInd w:val="0"/>
        <w:spacing w:after="0" w:line="240" w:lineRule="auto"/>
        <w:ind w:firstLine="540"/>
        <w:jc w:val="both"/>
        <w:rPr>
          <w:rFonts w:ascii="Times New Roman" w:eastAsiaTheme="minorHAnsi" w:hAnsi="Times New Roman"/>
          <w:sz w:val="28"/>
          <w:szCs w:val="28"/>
        </w:rPr>
      </w:pPr>
      <w:r w:rsidRPr="007C1619">
        <w:rPr>
          <w:rFonts w:ascii="Times New Roman" w:eastAsiaTheme="minorHAnsi" w:hAnsi="Times New Roman"/>
          <w:sz w:val="28"/>
          <w:szCs w:val="28"/>
        </w:rPr>
        <w:t xml:space="preserve">&lt;14&gt; </w:t>
      </w:r>
      <w:hyperlink r:id="rId26"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здравоохранения и социального развития Российской Федерации от 28</w:t>
      </w:r>
      <w:r>
        <w:rPr>
          <w:rFonts w:ascii="Times New Roman" w:eastAsiaTheme="minorHAnsi" w:hAnsi="Times New Roman"/>
          <w:sz w:val="28"/>
          <w:szCs w:val="28"/>
        </w:rPr>
        <w:t>.11.</w:t>
      </w:r>
      <w:r w:rsidRPr="007C1619">
        <w:rPr>
          <w:rFonts w:ascii="Times New Roman" w:eastAsiaTheme="minorHAnsi" w:hAnsi="Times New Roman"/>
          <w:sz w:val="28"/>
          <w:szCs w:val="28"/>
        </w:rPr>
        <w:t xml:space="preserve">2008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sz w:val="28"/>
          <w:szCs w:val="28"/>
        </w:rPr>
      </w:pPr>
      <w:r w:rsidRPr="007C1619">
        <w:rPr>
          <w:rFonts w:ascii="Times New Roman" w:eastAsiaTheme="minorHAnsi" w:hAnsi="Times New Roman"/>
          <w:sz w:val="28"/>
          <w:szCs w:val="28"/>
        </w:rPr>
        <w:t xml:space="preserve">&lt;15&gt; </w:t>
      </w:r>
      <w:hyperlink r:id="rId27" w:history="1">
        <w:r w:rsidRPr="007C1619">
          <w:rPr>
            <w:rFonts w:ascii="Times New Roman" w:eastAsiaTheme="minorHAnsi" w:hAnsi="Times New Roman"/>
            <w:sz w:val="28"/>
            <w:szCs w:val="28"/>
          </w:rPr>
          <w:t>приказ</w:t>
        </w:r>
      </w:hyperlink>
      <w:r w:rsidRPr="007C1619">
        <w:rPr>
          <w:rFonts w:ascii="Times New Roman" w:eastAsiaTheme="minorHAnsi" w:hAnsi="Times New Roman"/>
          <w:sz w:val="28"/>
          <w:szCs w:val="28"/>
        </w:rPr>
        <w:t xml:space="preserve"> Министерства труда и социальной защиты Российской Федерации от 17</w:t>
      </w:r>
      <w:r>
        <w:rPr>
          <w:rFonts w:ascii="Times New Roman" w:eastAsiaTheme="minorHAnsi" w:hAnsi="Times New Roman"/>
          <w:sz w:val="28"/>
          <w:szCs w:val="28"/>
        </w:rPr>
        <w:t>.10.</w:t>
      </w:r>
      <w:r w:rsidRPr="007C1619">
        <w:rPr>
          <w:rFonts w:ascii="Times New Roman" w:eastAsiaTheme="minorHAnsi" w:hAnsi="Times New Roman"/>
          <w:sz w:val="28"/>
          <w:szCs w:val="28"/>
        </w:rPr>
        <w:t xml:space="preserve">2016 </w:t>
      </w:r>
      <w:r>
        <w:rPr>
          <w:rFonts w:ascii="Times New Roman" w:eastAsiaTheme="minorHAnsi" w:hAnsi="Times New Roman"/>
          <w:sz w:val="28"/>
          <w:szCs w:val="28"/>
        </w:rPr>
        <w:t>№</w:t>
      </w:r>
      <w:r w:rsidRPr="007C1619">
        <w:rPr>
          <w:rFonts w:ascii="Times New Roman" w:eastAsiaTheme="minorHAnsi" w:hAnsi="Times New Roman"/>
          <w:sz w:val="28"/>
          <w:szCs w:val="28"/>
        </w:rPr>
        <w:t xml:space="preserve"> 575н «Об утверждении профессионального стандарта «</w:t>
      </w:r>
      <w:proofErr w:type="spellStart"/>
      <w:r w:rsidRPr="007C1619">
        <w:rPr>
          <w:rFonts w:ascii="Times New Roman" w:eastAsiaTheme="minorHAnsi" w:hAnsi="Times New Roman"/>
          <w:sz w:val="28"/>
          <w:szCs w:val="28"/>
        </w:rPr>
        <w:t>Тифлосурдопереводчик</w:t>
      </w:r>
      <w:proofErr w:type="spellEnd"/>
      <w:r w:rsidRPr="007C1619">
        <w:rPr>
          <w:rFonts w:ascii="Times New Roman" w:eastAsiaTheme="minorHAnsi" w:hAnsi="Times New Roman"/>
          <w:sz w:val="28"/>
          <w:szCs w:val="28"/>
        </w:rPr>
        <w:t>».</w:t>
      </w:r>
    </w:p>
    <w:p w:rsidR="00B37338" w:rsidRPr="007C1619"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sidRPr="007C1619">
        <w:rPr>
          <w:rFonts w:ascii="Times New Roman" w:hAnsi="Times New Roman"/>
          <w:sz w:val="28"/>
          <w:szCs w:val="28"/>
        </w:rPr>
        <w:t>2.2. Размер должностного оклада работника устанавливается трудовым договором по форме, утвержденной распоряжением Правительства Российской Федерации от 26</w:t>
      </w:r>
      <w:r>
        <w:rPr>
          <w:rFonts w:ascii="Times New Roman" w:hAnsi="Times New Roman"/>
          <w:sz w:val="28"/>
          <w:szCs w:val="28"/>
        </w:rPr>
        <w:t>.11.</w:t>
      </w:r>
      <w:r w:rsidRPr="007C1619">
        <w:rPr>
          <w:rFonts w:ascii="Times New Roman" w:hAnsi="Times New Roman"/>
          <w:sz w:val="28"/>
          <w:szCs w:val="28"/>
        </w:rPr>
        <w:t>2012 № 2190-р «Об утверждении Программы поэтапного совершенствования системы оплаты труда в государственных (муниципальных) учреждениях на 2012-2018 годы», дополнительным соглашением к трудовому договору, приказом руководителя учреждения.</w:t>
      </w:r>
    </w:p>
    <w:p w:rsidR="00B37338"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r w:rsidRPr="00125DBB">
        <w:rPr>
          <w:rFonts w:ascii="Times New Roman" w:hAnsi="Times New Roman"/>
          <w:sz w:val="28"/>
          <w:szCs w:val="28"/>
        </w:rPr>
        <w:t xml:space="preserve">2.3. Работникам, предусмотренным в </w:t>
      </w:r>
      <w:hyperlink r:id="rId28" w:anchor="Par405" w:history="1">
        <w:r w:rsidRPr="00125DBB">
          <w:rPr>
            <w:rStyle w:val="affe"/>
            <w:rFonts w:ascii="Times New Roman" w:hAnsi="Times New Roman"/>
            <w:color w:val="auto"/>
            <w:sz w:val="28"/>
            <w:szCs w:val="28"/>
          </w:rPr>
          <w:t>1</w:t>
        </w:r>
      </w:hyperlink>
      <w:r w:rsidRPr="00125DBB">
        <w:rPr>
          <w:rFonts w:ascii="Times New Roman" w:hAnsi="Times New Roman"/>
          <w:sz w:val="28"/>
          <w:szCs w:val="28"/>
        </w:rPr>
        <w:t xml:space="preserve"> - </w:t>
      </w:r>
      <w:hyperlink r:id="rId29" w:anchor="Par419" w:history="1">
        <w:r w:rsidRPr="00125DBB">
          <w:rPr>
            <w:rStyle w:val="affe"/>
            <w:rFonts w:ascii="Times New Roman" w:hAnsi="Times New Roman"/>
            <w:color w:val="auto"/>
            <w:sz w:val="28"/>
            <w:szCs w:val="28"/>
          </w:rPr>
          <w:t>3 квалификационных уровней</w:t>
        </w:r>
      </w:hyperlink>
      <w:r w:rsidRPr="00125DBB">
        <w:rPr>
          <w:rFonts w:ascii="Times New Roman" w:hAnsi="Times New Roman"/>
          <w:sz w:val="28"/>
          <w:szCs w:val="28"/>
        </w:rPr>
        <w:t xml:space="preserve"> профессиональной квалификационной группы «Общеотраслевые профессии рабочих второго уровня», выполняющим важные (особо важные) и ответственные (особо ответственные) работы, должностной оклад устанавливается исходя из </w:t>
      </w:r>
      <w:hyperlink r:id="rId30" w:anchor="Par425" w:history="1">
        <w:r w:rsidRPr="00125DBB">
          <w:rPr>
            <w:rStyle w:val="affe"/>
            <w:rFonts w:ascii="Times New Roman" w:hAnsi="Times New Roman"/>
            <w:color w:val="auto"/>
            <w:sz w:val="28"/>
            <w:szCs w:val="28"/>
          </w:rPr>
          <w:t>4 квалификационного уровня</w:t>
        </w:r>
      </w:hyperlink>
      <w:r w:rsidRPr="00125DBB">
        <w:rPr>
          <w:rFonts w:ascii="Times New Roman" w:hAnsi="Times New Roman"/>
          <w:sz w:val="28"/>
          <w:szCs w:val="28"/>
        </w:rPr>
        <w:t xml:space="preserve"> профессиональной квалификационной группы «Общеотраслевые профессии </w:t>
      </w:r>
      <w:r w:rsidRPr="007C1619">
        <w:rPr>
          <w:rFonts w:ascii="Times New Roman" w:hAnsi="Times New Roman"/>
          <w:sz w:val="28"/>
          <w:szCs w:val="28"/>
        </w:rPr>
        <w:t>рабочих второго уровня» в соответствии с приложением 5 к настоящему Положению».</w:t>
      </w:r>
    </w:p>
    <w:p w:rsidR="00B37338" w:rsidRPr="007C1619" w:rsidRDefault="00B37338" w:rsidP="00B37338">
      <w:pPr>
        <w:widowControl w:val="0"/>
        <w:autoSpaceDE w:val="0"/>
        <w:autoSpaceDN w:val="0"/>
        <w:adjustRightInd w:val="0"/>
        <w:spacing w:after="0" w:line="240" w:lineRule="auto"/>
        <w:ind w:firstLine="539"/>
        <w:jc w:val="both"/>
        <w:rPr>
          <w:rFonts w:ascii="Times New Roman" w:hAnsi="Times New Roman"/>
          <w:sz w:val="28"/>
          <w:szCs w:val="28"/>
        </w:rPr>
      </w:pPr>
    </w:p>
    <w:p w:rsidR="00B37338" w:rsidRPr="007C1619" w:rsidRDefault="00B37338" w:rsidP="00B37338">
      <w:pPr>
        <w:widowControl w:val="0"/>
        <w:autoSpaceDE w:val="0"/>
        <w:autoSpaceDN w:val="0"/>
        <w:adjustRightInd w:val="0"/>
        <w:spacing w:after="0" w:line="240" w:lineRule="auto"/>
        <w:jc w:val="center"/>
        <w:rPr>
          <w:rFonts w:ascii="Times New Roman" w:hAnsi="Times New Roman"/>
          <w:b/>
          <w:sz w:val="28"/>
          <w:szCs w:val="28"/>
        </w:rPr>
      </w:pPr>
      <w:r w:rsidRPr="007C1619">
        <w:rPr>
          <w:rFonts w:ascii="Times New Roman" w:hAnsi="Times New Roman"/>
          <w:b/>
          <w:sz w:val="28"/>
          <w:szCs w:val="28"/>
        </w:rPr>
        <w:t>III. ПОРЯДОК И УСЛОВИЯ ОСУЩЕСТВЛЕНИЯ КОМПЕНСАЦИОННЫХ ВЫПЛАТ</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3.1. К компенсационным выплатам относятся:</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 выплаты работникам, занятым на тяжелых работах, работах с вредными и (или) опасными условиями труда;</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 выплаты за работу в местностях с особыми климатическими условиями:</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районный коэффициент к заработной плате;</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процентная надбавка к заработной плате за стаж работы в районах Крайнего Севера и приравненных к ним местностях;</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 выплаты за работу в условиях, отклоняющихся от нормальных:</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совмещение профессий (должностей);</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расширение зон обслуживания;</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увеличение объема работы;</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исполнение обязанностей временно отсутствующего работника без освобождения от работы, определенной трудовым договором;</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выполнение работ различной квалификации;</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работу в ночное время;</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lastRenderedPageBreak/>
        <w:t>выплата за сверхурочную работу;</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работу в выходные и нерабочие праздничные дни;</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выплата за разделение рабочего дня на части.</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3.2. Перечень, условия и размер компенсационных выплат устанавливаются согласно приложению 1 к настоящему Положению.</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3.3. Выплаты, указанные в приложении 1 к настоящему Положению, осуществляются в пределах бюджетных ассигнований на оплату труда работников учреждения.</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3.4. Выплата работникам, занятым на работах с вредными и (или) опасными условиями труда, устанавливается в соответствии со статьёй 147 Трудового кодекса Российской Федерации.</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ab/>
        <w:t>Руководитель государственного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разрабатывают программу действий по обеспечению безопасных условий и охраны труда в соответствии с Федеральным законом от 28</w:t>
      </w:r>
      <w:r>
        <w:rPr>
          <w:rFonts w:ascii="Times New Roman" w:hAnsi="Times New Roman"/>
          <w:bCs/>
          <w:sz w:val="28"/>
          <w:szCs w:val="28"/>
        </w:rPr>
        <w:t>.12.</w:t>
      </w:r>
      <w:r w:rsidRPr="007C1619">
        <w:rPr>
          <w:rFonts w:ascii="Times New Roman" w:hAnsi="Times New Roman"/>
          <w:bCs/>
          <w:sz w:val="28"/>
          <w:szCs w:val="28"/>
        </w:rPr>
        <w:t>2013 № 426-ФЗ «О специальной оценке условий труда».</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ab/>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 xml:space="preserve">3.5. Выплата за работу в местностях с особыми климатическими условиями устанавливается в соответствии со статьями 315 - 317 Трудового кодекса Российской Федерации и Законом автономного округа от </w:t>
      </w:r>
      <w:r>
        <w:rPr>
          <w:rFonts w:ascii="Times New Roman" w:hAnsi="Times New Roman"/>
          <w:bCs/>
          <w:sz w:val="28"/>
          <w:szCs w:val="28"/>
        </w:rPr>
        <w:t>0</w:t>
      </w:r>
      <w:r w:rsidRPr="007C1619">
        <w:rPr>
          <w:rFonts w:ascii="Times New Roman" w:hAnsi="Times New Roman"/>
          <w:bCs/>
          <w:sz w:val="28"/>
          <w:szCs w:val="28"/>
        </w:rPr>
        <w:t>9</w:t>
      </w:r>
      <w:r>
        <w:rPr>
          <w:rFonts w:ascii="Times New Roman" w:hAnsi="Times New Roman"/>
          <w:bCs/>
          <w:sz w:val="28"/>
          <w:szCs w:val="28"/>
        </w:rPr>
        <w:t>.12.</w:t>
      </w:r>
      <w:r w:rsidRPr="007C1619">
        <w:rPr>
          <w:rFonts w:ascii="Times New Roman" w:hAnsi="Times New Roman"/>
          <w:bCs/>
          <w:sz w:val="28"/>
          <w:szCs w:val="28"/>
        </w:rPr>
        <w:t>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ab/>
        <w:t>3.6. Выплата за работу в условиях, отклоняющихся от нормальных, осуществляется в соответствии со статьями 149 - 154 Трудового кодекса Российской Федерации, приложением 1 к настоящему Положению.</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ab/>
        <w:t>3.7. Размер компенсационных выплат, а также порядок,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в соответствии с приложением 1 к настоящему Положению.</w:t>
      </w:r>
    </w:p>
    <w:p w:rsidR="00B37338" w:rsidRPr="007C1619"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ab/>
        <w:t>3.8. Компенсационные выплаты устанавливаются в процентах к должностным окладам работников или в абсолютных размерах, если иное не установлено законодательством Российской Федерации.</w:t>
      </w:r>
    </w:p>
    <w:p w:rsidR="00B37338" w:rsidRDefault="00B37338" w:rsidP="00B37338">
      <w:pPr>
        <w:widowControl w:val="0"/>
        <w:autoSpaceDE w:val="0"/>
        <w:autoSpaceDN w:val="0"/>
        <w:adjustRightInd w:val="0"/>
        <w:spacing w:after="0" w:line="240" w:lineRule="auto"/>
        <w:ind w:firstLine="540"/>
        <w:jc w:val="both"/>
        <w:rPr>
          <w:rFonts w:ascii="Times New Roman" w:hAnsi="Times New Roman"/>
          <w:bCs/>
          <w:sz w:val="28"/>
          <w:szCs w:val="28"/>
        </w:rPr>
      </w:pPr>
      <w:r w:rsidRPr="007C1619">
        <w:rPr>
          <w:rFonts w:ascii="Times New Roman" w:hAnsi="Times New Roman"/>
          <w:bCs/>
          <w:sz w:val="28"/>
          <w:szCs w:val="28"/>
        </w:rPr>
        <w:tab/>
        <w:t>3.9. 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 соглашением и коллективным договором.</w:t>
      </w:r>
    </w:p>
    <w:p w:rsidR="00F75BDF" w:rsidRDefault="00F75BDF" w:rsidP="00B37338">
      <w:pPr>
        <w:widowControl w:val="0"/>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3.10. </w:t>
      </w:r>
      <w:r>
        <w:rPr>
          <w:rFonts w:ascii="Times New Roman" w:eastAsiaTheme="minorHAnsi" w:hAnsi="Times New Roman"/>
          <w:sz w:val="28"/>
          <w:szCs w:val="28"/>
        </w:rPr>
        <w:t xml:space="preserve">Лицам, работающим в Учреждении по наиболее востребованным </w:t>
      </w:r>
      <w:r>
        <w:rPr>
          <w:rFonts w:ascii="Times New Roman" w:eastAsiaTheme="minorHAnsi" w:hAnsi="Times New Roman"/>
          <w:sz w:val="28"/>
          <w:szCs w:val="28"/>
        </w:rPr>
        <w:lastRenderedPageBreak/>
        <w:t>должностям, профессиям (специальностям), в соответствии с перечнем наиболее востребованных должностей, профессий (специальностей) в Ханты-Мансийском автономном округе – Югре утвержденным распоряжением Правительства Ханты-Мансийского автономного округа – Югры от 30.01.2023 № 36-рп «О перечне наиболее востребованных должностей, профессий (специальностей) в Ханты-Мансийском автономном округе – Югре», процентная надбавка к заработной плате выплачивается в полном размере с первого дня работы независимо от трудового стажа.</w:t>
      </w:r>
    </w:p>
    <w:p w:rsidR="00F75BDF" w:rsidRPr="007C1619" w:rsidRDefault="00F75BDF" w:rsidP="00B37338">
      <w:pPr>
        <w:widowControl w:val="0"/>
        <w:autoSpaceDE w:val="0"/>
        <w:autoSpaceDN w:val="0"/>
        <w:adjustRightInd w:val="0"/>
        <w:spacing w:after="0" w:line="240" w:lineRule="auto"/>
        <w:ind w:firstLine="540"/>
        <w:jc w:val="both"/>
        <w:rPr>
          <w:rFonts w:ascii="Times New Roman" w:hAnsi="Times New Roman"/>
          <w:bCs/>
          <w:sz w:val="28"/>
          <w:szCs w:val="28"/>
        </w:rPr>
      </w:pPr>
    </w:p>
    <w:p w:rsidR="00B37338" w:rsidRPr="007C1619" w:rsidRDefault="00B37338" w:rsidP="00B37338">
      <w:pPr>
        <w:widowControl w:val="0"/>
        <w:autoSpaceDE w:val="0"/>
        <w:autoSpaceDN w:val="0"/>
        <w:adjustRightInd w:val="0"/>
        <w:spacing w:after="0" w:line="240" w:lineRule="auto"/>
        <w:jc w:val="center"/>
        <w:rPr>
          <w:rFonts w:ascii="Times New Roman" w:hAnsi="Times New Roman"/>
          <w:b/>
          <w:sz w:val="28"/>
          <w:szCs w:val="28"/>
        </w:rPr>
      </w:pPr>
      <w:r w:rsidRPr="007C1619">
        <w:rPr>
          <w:rFonts w:ascii="Times New Roman" w:hAnsi="Times New Roman"/>
          <w:b/>
          <w:sz w:val="28"/>
          <w:szCs w:val="28"/>
        </w:rPr>
        <w:t xml:space="preserve">IV. ПОРЯДОК И УСЛОВИЯ ОСУЩЕСТВЛЕНИЯ </w:t>
      </w:r>
    </w:p>
    <w:p w:rsidR="00B37338" w:rsidRPr="007C1619" w:rsidRDefault="00B37338" w:rsidP="00B37338">
      <w:pPr>
        <w:widowControl w:val="0"/>
        <w:autoSpaceDE w:val="0"/>
        <w:autoSpaceDN w:val="0"/>
        <w:adjustRightInd w:val="0"/>
        <w:spacing w:after="0" w:line="240" w:lineRule="auto"/>
        <w:jc w:val="center"/>
        <w:rPr>
          <w:rFonts w:ascii="Times New Roman" w:hAnsi="Times New Roman"/>
          <w:b/>
          <w:sz w:val="28"/>
          <w:szCs w:val="28"/>
        </w:rPr>
      </w:pPr>
      <w:r w:rsidRPr="007C1619">
        <w:rPr>
          <w:rFonts w:ascii="Times New Roman" w:hAnsi="Times New Roman"/>
          <w:b/>
          <w:sz w:val="28"/>
          <w:szCs w:val="28"/>
        </w:rPr>
        <w:t>СТИМУЛИРУЮЩИХ ВЫПЛАТ</w:t>
      </w:r>
    </w:p>
    <w:p w:rsidR="00B37338" w:rsidRPr="007C1619" w:rsidRDefault="00B37338" w:rsidP="00B37338">
      <w:pPr>
        <w:pStyle w:val="aff3"/>
        <w:spacing w:after="0" w:line="240" w:lineRule="auto"/>
        <w:ind w:right="6" w:firstLine="709"/>
        <w:jc w:val="both"/>
        <w:rPr>
          <w:sz w:val="28"/>
          <w:szCs w:val="28"/>
        </w:rPr>
      </w:pPr>
      <w:bookmarkStart w:id="2" w:name="Par2"/>
      <w:bookmarkEnd w:id="2"/>
      <w:r w:rsidRPr="007C1619">
        <w:rPr>
          <w:sz w:val="28"/>
          <w:szCs w:val="28"/>
        </w:rPr>
        <w:t xml:space="preserve">4.1. К стимулирующим выплатам относятся: </w:t>
      </w:r>
    </w:p>
    <w:p w:rsidR="00B37338" w:rsidRPr="007C1619" w:rsidRDefault="00B37338" w:rsidP="00B37338">
      <w:pPr>
        <w:pStyle w:val="aff3"/>
        <w:spacing w:after="0" w:line="240" w:lineRule="auto"/>
        <w:ind w:right="1446" w:firstLine="709"/>
        <w:jc w:val="both"/>
        <w:rPr>
          <w:sz w:val="28"/>
          <w:szCs w:val="28"/>
        </w:rPr>
      </w:pPr>
      <w:r w:rsidRPr="007C1619">
        <w:rPr>
          <w:sz w:val="28"/>
          <w:szCs w:val="28"/>
        </w:rPr>
        <w:t xml:space="preserve">выплаты за интенсивность работы; </w:t>
      </w:r>
    </w:p>
    <w:p w:rsidR="00B37338" w:rsidRPr="007C1619" w:rsidRDefault="00B37338" w:rsidP="00B37338">
      <w:pPr>
        <w:pStyle w:val="aff3"/>
        <w:spacing w:after="0" w:line="240" w:lineRule="auto"/>
        <w:ind w:right="1446" w:firstLine="709"/>
        <w:jc w:val="both"/>
        <w:rPr>
          <w:sz w:val="28"/>
          <w:szCs w:val="28"/>
        </w:rPr>
      </w:pPr>
      <w:r w:rsidRPr="007C1619">
        <w:rPr>
          <w:sz w:val="28"/>
          <w:szCs w:val="28"/>
        </w:rPr>
        <w:t xml:space="preserve">выплаты за качество выполняемых работ; </w:t>
      </w:r>
    </w:p>
    <w:p w:rsidR="00B37338" w:rsidRPr="007C1619" w:rsidRDefault="00B37338" w:rsidP="00B37338">
      <w:pPr>
        <w:pStyle w:val="aff3"/>
        <w:spacing w:after="0" w:line="240" w:lineRule="auto"/>
        <w:ind w:right="6" w:firstLine="709"/>
        <w:jc w:val="both"/>
        <w:rPr>
          <w:sz w:val="28"/>
          <w:szCs w:val="28"/>
        </w:rPr>
      </w:pPr>
      <w:r w:rsidRPr="007C1619">
        <w:rPr>
          <w:sz w:val="28"/>
          <w:szCs w:val="28"/>
        </w:rPr>
        <w:t>выплаты за выслугу лет;</w:t>
      </w:r>
    </w:p>
    <w:p w:rsidR="00B37338" w:rsidRPr="007C1619" w:rsidRDefault="00B37338" w:rsidP="00B37338">
      <w:pPr>
        <w:pStyle w:val="aff3"/>
        <w:spacing w:after="0" w:line="240" w:lineRule="auto"/>
        <w:ind w:right="6" w:firstLine="709"/>
        <w:jc w:val="both"/>
        <w:rPr>
          <w:sz w:val="28"/>
          <w:szCs w:val="28"/>
        </w:rPr>
      </w:pPr>
      <w:r w:rsidRPr="007C1619">
        <w:rPr>
          <w:sz w:val="28"/>
          <w:szCs w:val="28"/>
        </w:rPr>
        <w:t xml:space="preserve">премиальные выплаты по итогам работы за квартал; </w:t>
      </w:r>
    </w:p>
    <w:p w:rsidR="00B37338" w:rsidRPr="007C1619" w:rsidRDefault="00B37338" w:rsidP="00B37338">
      <w:pPr>
        <w:pStyle w:val="aff3"/>
        <w:spacing w:after="0" w:line="240" w:lineRule="auto"/>
        <w:ind w:right="6" w:firstLine="709"/>
        <w:jc w:val="both"/>
        <w:rPr>
          <w:sz w:val="28"/>
          <w:szCs w:val="28"/>
        </w:rPr>
      </w:pPr>
      <w:r w:rsidRPr="007C1619">
        <w:rPr>
          <w:sz w:val="28"/>
          <w:szCs w:val="28"/>
        </w:rPr>
        <w:t>премиальные выплаты по итогам работы за календарный год.</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4.2.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Принципы, в соответствии с которыми устанавливаются показатели эффективности работы:</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своевременность – вознаграждение должно следовать за достижением результатов;</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прозрачность – правила определения вознаграждения должны быть понятны каждому работнику.</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4.3. Выплата за интенсивность работы характеризуются степенью напряженности в процессе труда и устанавливается за:</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участие в выполнении важных работ, мероприятий;</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обеспечение безаварийной, безотказной и бесперебойной работы всех служб учреждения.</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Интенсивность труда – это степень напряженности труда, т.е. количество труда, затрачиваемое работником за определенный промежуток времени. Интенсивность труда зависит:</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от степени плотности использования рабочего времени;</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lastRenderedPageBreak/>
        <w:t>необходимых в процессе труда физических и нервно-умственных усилий;</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частоты (темпа) повторения трудовых действий;</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количества выполняемых трудовых функций. </w:t>
      </w:r>
    </w:p>
    <w:p w:rsidR="00B37338" w:rsidRPr="007C1619" w:rsidRDefault="00B37338" w:rsidP="00B37338">
      <w:pPr>
        <w:autoSpaceDE w:val="0"/>
        <w:autoSpaceDN w:val="0"/>
        <w:adjustRightInd w:val="0"/>
        <w:spacing w:after="0" w:line="240" w:lineRule="auto"/>
        <w:ind w:firstLine="567"/>
        <w:jc w:val="both"/>
        <w:rPr>
          <w:rFonts w:ascii="Times New Roman" w:hAnsi="Times New Roman"/>
          <w:sz w:val="28"/>
          <w:szCs w:val="28"/>
        </w:rPr>
      </w:pPr>
      <w:r w:rsidRPr="007C1619">
        <w:rPr>
          <w:rFonts w:ascii="Times New Roman" w:hAnsi="Times New Roman"/>
          <w:sz w:val="28"/>
          <w:szCs w:val="28"/>
        </w:rPr>
        <w:t xml:space="preserve">Максимальный размер выплаты за интенсивность работы определяется в процентах от должностного оклада работника, но не более 50% должностного оклада в месяц. </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Выплата устанавливается на срок не более года.</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При установлении размера выплаты за интенсивность работы следует учитывать:</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высокую интенсивность работы;</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особый режим работы (связанный с обеспечением безаварийной, безотказной и бесперебойной работы всех служб учреждения);</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выполнение работником учреждения важных работ, не определённых трудовым договором.</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Для оценки деятельности работников при установлении выплаты за интенсивность работы применяются критерии оценки, установленные в приложении 6 к настоящему Положению. </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4.4. Работникам учреждения устанавливаются следующие выплаты за качество выполняемых работ:</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выплата за качество;</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коэффициент эффективности деятельности работника (далее –</w:t>
      </w:r>
      <w:r>
        <w:rPr>
          <w:rFonts w:ascii="Times New Roman" w:hAnsi="Times New Roman"/>
          <w:sz w:val="28"/>
          <w:szCs w:val="28"/>
        </w:rPr>
        <w:t xml:space="preserve"> к</w:t>
      </w:r>
      <w:r w:rsidRPr="007C1619">
        <w:rPr>
          <w:rFonts w:ascii="Times New Roman" w:hAnsi="Times New Roman"/>
          <w:sz w:val="28"/>
          <w:szCs w:val="28"/>
        </w:rPr>
        <w:t>оэффициент эффективности деятельности</w:t>
      </w:r>
      <w:r>
        <w:rPr>
          <w:rFonts w:ascii="Times New Roman" w:hAnsi="Times New Roman"/>
          <w:sz w:val="28"/>
          <w:szCs w:val="28"/>
        </w:rPr>
        <w:t>,</w:t>
      </w:r>
      <w:r w:rsidRPr="007C1619">
        <w:rPr>
          <w:rFonts w:ascii="Times New Roman" w:hAnsi="Times New Roman"/>
          <w:sz w:val="28"/>
          <w:szCs w:val="28"/>
        </w:rPr>
        <w:t xml:space="preserve"> КЭД).</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4.4.1. Выплата за качество устанавливается в соответствии с показателями оценки эффективности деятельности работников, в соответствии с перечнем показателей эффективности деятельности работников учреждения, установленных в приложении 2 к настоящему Положению, и приказом Министерства труда и социальной защиты Российской Федерации от </w:t>
      </w:r>
      <w:r>
        <w:rPr>
          <w:rFonts w:ascii="Times New Roman" w:hAnsi="Times New Roman"/>
          <w:sz w:val="28"/>
          <w:szCs w:val="28"/>
        </w:rPr>
        <w:t>0</w:t>
      </w:r>
      <w:r w:rsidRPr="007C1619">
        <w:rPr>
          <w:rFonts w:ascii="Times New Roman" w:hAnsi="Times New Roman"/>
          <w:sz w:val="28"/>
          <w:szCs w:val="28"/>
        </w:rPr>
        <w:t>1</w:t>
      </w:r>
      <w:r>
        <w:rPr>
          <w:rFonts w:ascii="Times New Roman" w:hAnsi="Times New Roman"/>
          <w:sz w:val="28"/>
          <w:szCs w:val="28"/>
        </w:rPr>
        <w:t>.07.</w:t>
      </w:r>
      <w:r w:rsidRPr="007C1619">
        <w:rPr>
          <w:rFonts w:ascii="Times New Roman" w:hAnsi="Times New Roman"/>
          <w:sz w:val="28"/>
          <w:szCs w:val="28"/>
        </w:rPr>
        <w:t>2013  №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В качестве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Индикатор должен быть представлен в исчисляемом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lastRenderedPageBreak/>
        <w:t>Оценка деятельности с использованием индикаторов осуществляется на основании статистических данных, результатов диагностирования, замеров, опросов.</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Инструменты оценки (критерии и индикаторы, оценивающие данный критерий, вес индикатора) устанавливаются в зависимости от принятых показателей эффективности деятельности отдельных работников.</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Максимальный размер выплаты за качество определяется в процентах от должностного оклада работника, но не более 50 процентов от должностного оклада. </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Выплата устанавливается ежемесячно, персонально по каждому работнику на основании показателя оценки эффективности деятельности работника согласно приложению 7. </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10 баллов и более за конкретный показатель эффективности деятельности признаются равным 5% к должностному окладу. При установлении размера выплаты за качество в процентном соотношении к должностному окладу, учитывается общее количество набранных работником баллов, но не более 100 баллов.</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При установлении выплаты за качество не применяются критерии оценки для установления размера КЭД. </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Для оценки деятельности работников, отнесенных к административно-управленческому и вспомогательному персоналу учреждения, при необходимости, могут устанавливаться дополнительные показатели эффективности деятельности работников к показателям, установленным в приложении 2 к Положению об оплате труда работников бюджетного учреждения Ханты-Мансийского автономного округа - Югры «Октябрьский районный комплексный центр социального обслуживания населения».</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 4.4.2. Коэффициент эффективности деятельности устанавливается отдельным категориям работников Учреждения в целях реализации постановления Правительства Российской Федерации от 15.04.2014 № 296 «Об утверждении государственной программы Российской Федерации «Социальная поддержка граждан» для обеспечения достижения значений, указанных в приказе Департамента социального развития Ханты-Мансийского автономного округа - Югры.</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 xml:space="preserve">Перечень должностей работников государственных учреждений, в отношении которых реализуется план мероприятий по повышению заработной платы, порядок и условия повышения оплаты труда, а также размер применения (установления) КЭД устанавливается приказом Департамента социального развития Ханты-Мансийского автономного округа – Югры (далее – </w:t>
      </w:r>
      <w:proofErr w:type="spellStart"/>
      <w:r w:rsidRPr="007C1619">
        <w:rPr>
          <w:rFonts w:ascii="Times New Roman" w:hAnsi="Times New Roman"/>
          <w:sz w:val="28"/>
          <w:szCs w:val="28"/>
        </w:rPr>
        <w:t>Депсоцразвития</w:t>
      </w:r>
      <w:proofErr w:type="spellEnd"/>
      <w:r w:rsidRPr="007C1619">
        <w:rPr>
          <w:rFonts w:ascii="Times New Roman" w:hAnsi="Times New Roman"/>
          <w:sz w:val="28"/>
          <w:szCs w:val="28"/>
        </w:rPr>
        <w:t xml:space="preserve"> Югры).</w:t>
      </w:r>
    </w:p>
    <w:p w:rsidR="00B37338" w:rsidRPr="007C1619" w:rsidRDefault="00B37338" w:rsidP="00B37338">
      <w:pPr>
        <w:pStyle w:val="aff6"/>
        <w:spacing w:after="0" w:line="240" w:lineRule="auto"/>
        <w:ind w:firstLine="567"/>
        <w:jc w:val="both"/>
        <w:rPr>
          <w:sz w:val="28"/>
          <w:szCs w:val="28"/>
        </w:rPr>
      </w:pPr>
      <w:r w:rsidRPr="007C1619">
        <w:rPr>
          <w:sz w:val="28"/>
          <w:szCs w:val="28"/>
        </w:rPr>
        <w:t xml:space="preserve">Порядок утверждения предельного размера КЭД устанавливается приказом </w:t>
      </w:r>
      <w:proofErr w:type="spellStart"/>
      <w:r w:rsidRPr="007C1619">
        <w:rPr>
          <w:sz w:val="28"/>
          <w:szCs w:val="28"/>
        </w:rPr>
        <w:t>Депсоцразвития</w:t>
      </w:r>
      <w:proofErr w:type="spellEnd"/>
      <w:r w:rsidRPr="007C1619">
        <w:rPr>
          <w:sz w:val="28"/>
          <w:szCs w:val="28"/>
        </w:rPr>
        <w:t xml:space="preserve"> Югры.  КЭД не выплачивается Работникам, принятым на работу по совместительству и Работникам, заключившим срочный трудовой договор (сроком до двух месяцев).</w:t>
      </w:r>
    </w:p>
    <w:p w:rsidR="00B37338" w:rsidRPr="007C1619" w:rsidRDefault="00B37338" w:rsidP="00B37338">
      <w:pPr>
        <w:pStyle w:val="aff6"/>
        <w:spacing w:after="0" w:line="240" w:lineRule="auto"/>
        <w:ind w:firstLine="567"/>
        <w:rPr>
          <w:sz w:val="28"/>
          <w:szCs w:val="28"/>
        </w:rPr>
      </w:pPr>
      <w:r w:rsidRPr="007C1619">
        <w:rPr>
          <w:sz w:val="28"/>
          <w:szCs w:val="28"/>
        </w:rPr>
        <w:t>При достижении целевых значений показателей средней заработной платы КЭД не выплачивается.</w:t>
      </w:r>
    </w:p>
    <w:p w:rsidR="00B37338" w:rsidRPr="007C1619" w:rsidRDefault="00B37338" w:rsidP="00B37338">
      <w:pPr>
        <w:autoSpaceDE w:val="0"/>
        <w:autoSpaceDN w:val="0"/>
        <w:adjustRightInd w:val="0"/>
        <w:spacing w:after="0" w:line="240" w:lineRule="auto"/>
        <w:jc w:val="both"/>
        <w:rPr>
          <w:rFonts w:ascii="Times New Roman" w:hAnsi="Times New Roman"/>
          <w:sz w:val="28"/>
          <w:szCs w:val="28"/>
        </w:rPr>
      </w:pPr>
      <w:r w:rsidRPr="007C1619">
        <w:rPr>
          <w:rFonts w:ascii="Times New Roman" w:hAnsi="Times New Roman"/>
          <w:sz w:val="28"/>
          <w:szCs w:val="28"/>
        </w:rPr>
        <w:lastRenderedPageBreak/>
        <w:tab/>
        <w:t>4.5. Выплата за выслугу лет устанавливается к должностному окладу работникам учреждения в размере, установленном в приложении 3 к настоящему Положению.</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предусмотренные строкой 3 приложения 3 к настоящему Положению.</w:t>
      </w:r>
    </w:p>
    <w:p w:rsidR="00B37338" w:rsidRPr="007C1619" w:rsidRDefault="00B37338" w:rsidP="00B37338">
      <w:pPr>
        <w:spacing w:after="0" w:line="240" w:lineRule="auto"/>
        <w:ind w:left="120" w:right="120" w:firstLine="708"/>
        <w:jc w:val="both"/>
        <w:rPr>
          <w:rFonts w:ascii="Times New Roman" w:eastAsia="Times New Roman" w:hAnsi="Times New Roman"/>
          <w:sz w:val="28"/>
          <w:szCs w:val="28"/>
        </w:rPr>
      </w:pPr>
      <w:r w:rsidRPr="007C1619">
        <w:rPr>
          <w:rFonts w:ascii="Times New Roman" w:hAnsi="Times New Roman"/>
          <w:sz w:val="28"/>
          <w:szCs w:val="28"/>
        </w:rPr>
        <w:t>4.6. Премиальные выплаты по итогам работы за квартал производятся работникам учреждения за фактически отработанное время, не позднее следующего за окончанием квартала месяца, а за четвертый квартал - в декабре текущего года.</w:t>
      </w:r>
      <w:r w:rsidRPr="007C1619">
        <w:rPr>
          <w:rFonts w:ascii="Times New Roman" w:eastAsia="Times New Roman" w:hAnsi="Times New Roman"/>
          <w:sz w:val="28"/>
          <w:szCs w:val="28"/>
        </w:rPr>
        <w:t xml:space="preserve"> </w:t>
      </w:r>
    </w:p>
    <w:p w:rsidR="00B37338" w:rsidRPr="007C1619" w:rsidRDefault="00B37338" w:rsidP="00B37338">
      <w:pPr>
        <w:pStyle w:val="220"/>
        <w:shd w:val="clear" w:color="auto" w:fill="auto"/>
        <w:spacing w:after="0" w:line="240" w:lineRule="auto"/>
        <w:ind w:left="20" w:right="380" w:firstLine="700"/>
        <w:jc w:val="both"/>
        <w:rPr>
          <w:sz w:val="28"/>
          <w:szCs w:val="28"/>
        </w:rPr>
      </w:pPr>
      <w:r w:rsidRPr="007C1619">
        <w:rPr>
          <w:rStyle w:val="142"/>
          <w:rFonts w:eastAsia="Candara"/>
          <w:sz w:val="28"/>
          <w:szCs w:val="28"/>
        </w:rPr>
        <w:t>При достижении целевого показателя средняя заработная плата, отдельных категорий работников государственных учреждений в отношении которых реализуется план мероприятий по поэтапному повышению заработной платы, по анализу расчета КЭД, предшествующего месяца (март, июнь, сентябрь, декабрь) премиальная выплаты по итогам работы за квартал не выплачивается.</w:t>
      </w:r>
    </w:p>
    <w:p w:rsidR="00B37338" w:rsidRPr="007C1619" w:rsidRDefault="00B37338" w:rsidP="00B37338">
      <w:pPr>
        <w:spacing w:after="0" w:line="240" w:lineRule="auto"/>
        <w:ind w:left="120" w:right="120" w:firstLine="708"/>
        <w:jc w:val="both"/>
        <w:rPr>
          <w:rFonts w:ascii="Times New Roman" w:eastAsia="Times New Roman" w:hAnsi="Times New Roman"/>
          <w:sz w:val="28"/>
          <w:szCs w:val="28"/>
        </w:rPr>
      </w:pPr>
      <w:r w:rsidRPr="007C1619">
        <w:rPr>
          <w:rFonts w:ascii="Times New Roman" w:eastAsia="Times New Roman" w:hAnsi="Times New Roman"/>
          <w:sz w:val="28"/>
          <w:szCs w:val="28"/>
        </w:rPr>
        <w:t xml:space="preserve">Показатели для определения размера премии по итогам работы за квартал, не должны дублировать критерии оценки, используемые при установлении выплаты за интенсивность работы и выплаты за качество выполняемых работ. </w:t>
      </w:r>
    </w:p>
    <w:p w:rsidR="00B37338" w:rsidRPr="007C1619" w:rsidRDefault="00B37338" w:rsidP="00B37338">
      <w:pPr>
        <w:autoSpaceDE w:val="0"/>
        <w:autoSpaceDN w:val="0"/>
        <w:adjustRightInd w:val="0"/>
        <w:spacing w:after="0" w:line="240" w:lineRule="auto"/>
        <w:ind w:firstLine="709"/>
        <w:jc w:val="both"/>
        <w:rPr>
          <w:rFonts w:ascii="Times New Roman" w:hAnsi="Times New Roman"/>
          <w:color w:val="000000" w:themeColor="text1"/>
          <w:sz w:val="28"/>
          <w:szCs w:val="28"/>
        </w:rPr>
      </w:pPr>
      <w:r w:rsidRPr="007C1619">
        <w:rPr>
          <w:rFonts w:ascii="Times New Roman" w:hAnsi="Times New Roman"/>
          <w:color w:val="000000" w:themeColor="text1"/>
          <w:sz w:val="28"/>
          <w:szCs w:val="28"/>
        </w:rPr>
        <w:t>Право на получение премиальных выплат по итогам работы за квартал имеют все работники, учреждения.</w:t>
      </w:r>
    </w:p>
    <w:p w:rsidR="00B37338" w:rsidRPr="007C1619" w:rsidRDefault="00B37338" w:rsidP="00B37338">
      <w:pPr>
        <w:autoSpaceDE w:val="0"/>
        <w:autoSpaceDN w:val="0"/>
        <w:adjustRightInd w:val="0"/>
        <w:spacing w:after="0" w:line="240" w:lineRule="auto"/>
        <w:ind w:firstLine="709"/>
        <w:jc w:val="both"/>
        <w:rPr>
          <w:rFonts w:ascii="Times New Roman" w:hAnsi="Times New Roman"/>
          <w:color w:val="000000" w:themeColor="text1"/>
          <w:sz w:val="28"/>
          <w:szCs w:val="28"/>
        </w:rPr>
      </w:pPr>
      <w:r w:rsidRPr="007C1619">
        <w:rPr>
          <w:rFonts w:ascii="Times New Roman" w:hAnsi="Times New Roman"/>
          <w:color w:val="000000" w:themeColor="text1"/>
          <w:sz w:val="28"/>
          <w:szCs w:val="28"/>
        </w:rPr>
        <w:t>Размер премиальных выплат по итогам работы за квартал не может превышать 100 процентов должностного оклада и не является обязательной формой оплаты труда для каждого работника.</w:t>
      </w:r>
    </w:p>
    <w:p w:rsidR="00B37338" w:rsidRPr="007C1619" w:rsidRDefault="00B37338" w:rsidP="00B37338">
      <w:pPr>
        <w:autoSpaceDE w:val="0"/>
        <w:autoSpaceDN w:val="0"/>
        <w:adjustRightInd w:val="0"/>
        <w:spacing w:after="0" w:line="240" w:lineRule="auto"/>
        <w:ind w:firstLine="540"/>
        <w:jc w:val="both"/>
        <w:rPr>
          <w:rFonts w:ascii="Times New Roman" w:hAnsi="Times New Roman"/>
          <w:sz w:val="28"/>
          <w:szCs w:val="28"/>
        </w:rPr>
      </w:pPr>
      <w:r w:rsidRPr="007C1619">
        <w:rPr>
          <w:rFonts w:ascii="Times New Roman" w:hAnsi="Times New Roman"/>
          <w:sz w:val="28"/>
          <w:szCs w:val="28"/>
        </w:rPr>
        <w:t>Премиальная выплата по итогам работы за квартал не выплачивается:</w:t>
      </w:r>
    </w:p>
    <w:p w:rsidR="00B37338" w:rsidRPr="007C1619" w:rsidRDefault="00B37338" w:rsidP="00B37338">
      <w:pPr>
        <w:autoSpaceDE w:val="0"/>
        <w:autoSpaceDN w:val="0"/>
        <w:adjustRightInd w:val="0"/>
        <w:spacing w:after="0" w:line="240" w:lineRule="auto"/>
        <w:ind w:firstLine="540"/>
        <w:jc w:val="both"/>
        <w:rPr>
          <w:rFonts w:ascii="Times New Roman" w:hAnsi="Times New Roman"/>
          <w:sz w:val="28"/>
          <w:szCs w:val="28"/>
        </w:rPr>
      </w:pPr>
      <w:r w:rsidRPr="007C1619">
        <w:rPr>
          <w:rFonts w:ascii="Times New Roman" w:hAnsi="Times New Roman"/>
          <w:sz w:val="28"/>
          <w:szCs w:val="28"/>
        </w:rPr>
        <w:t>-при наличии дисциплинарного взыскания, наложенного в расчетном периоде;</w:t>
      </w:r>
    </w:p>
    <w:p w:rsidR="00B37338" w:rsidRPr="007C1619" w:rsidRDefault="00B37338" w:rsidP="00B37338">
      <w:pPr>
        <w:autoSpaceDE w:val="0"/>
        <w:autoSpaceDN w:val="0"/>
        <w:adjustRightInd w:val="0"/>
        <w:spacing w:after="0" w:line="240" w:lineRule="auto"/>
        <w:ind w:firstLine="540"/>
        <w:jc w:val="both"/>
        <w:rPr>
          <w:rFonts w:ascii="Times New Roman" w:hAnsi="Times New Roman"/>
          <w:sz w:val="28"/>
          <w:szCs w:val="28"/>
        </w:rPr>
      </w:pPr>
      <w:r w:rsidRPr="007C1619">
        <w:rPr>
          <w:rFonts w:ascii="Times New Roman" w:hAnsi="Times New Roman"/>
          <w:sz w:val="28"/>
          <w:szCs w:val="28"/>
        </w:rPr>
        <w:t>-уволенным в течении квартала за виновные действия.</w:t>
      </w:r>
    </w:p>
    <w:p w:rsidR="00B37338" w:rsidRPr="007C1619" w:rsidRDefault="00B37338" w:rsidP="00B37338">
      <w:pPr>
        <w:autoSpaceDE w:val="0"/>
        <w:autoSpaceDN w:val="0"/>
        <w:adjustRightInd w:val="0"/>
        <w:spacing w:after="0" w:line="240" w:lineRule="auto"/>
        <w:ind w:firstLine="709"/>
        <w:jc w:val="both"/>
        <w:rPr>
          <w:rFonts w:ascii="Times New Roman" w:hAnsi="Times New Roman"/>
          <w:sz w:val="28"/>
          <w:szCs w:val="28"/>
        </w:rPr>
      </w:pPr>
      <w:r w:rsidRPr="007C1619">
        <w:rPr>
          <w:rFonts w:ascii="Times New Roman" w:hAnsi="Times New Roman"/>
          <w:sz w:val="28"/>
          <w:szCs w:val="28"/>
        </w:rPr>
        <w:t>В учреждении устанавливается перечень показателей, за которые производится снижение размера выплаты по итогам работы за квартал:</w:t>
      </w:r>
    </w:p>
    <w:tbl>
      <w:tblPr>
        <w:tblW w:w="9705" w:type="dxa"/>
        <w:tblInd w:w="70" w:type="dxa"/>
        <w:tblLayout w:type="fixed"/>
        <w:tblCellMar>
          <w:left w:w="70" w:type="dxa"/>
          <w:right w:w="70" w:type="dxa"/>
        </w:tblCellMar>
        <w:tblLook w:val="04A0" w:firstRow="1" w:lastRow="0" w:firstColumn="1" w:lastColumn="0" w:noHBand="0" w:noVBand="1"/>
      </w:tblPr>
      <w:tblGrid>
        <w:gridCol w:w="631"/>
        <w:gridCol w:w="7515"/>
        <w:gridCol w:w="1559"/>
      </w:tblGrid>
      <w:tr w:rsidR="00B37338" w:rsidTr="00160307">
        <w:trPr>
          <w:cantSplit/>
          <w:trHeight w:val="1080"/>
        </w:trPr>
        <w:tc>
          <w:tcPr>
            <w:tcW w:w="631" w:type="dxa"/>
            <w:tcBorders>
              <w:top w:val="single" w:sz="6" w:space="0" w:color="auto"/>
              <w:left w:val="single" w:sz="6" w:space="0" w:color="auto"/>
              <w:bottom w:val="single" w:sz="6" w:space="0" w:color="auto"/>
              <w:right w:val="single" w:sz="6" w:space="0" w:color="auto"/>
            </w:tcBorders>
          </w:tcPr>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p>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r>
              <w:rPr>
                <w:rFonts w:ascii="Times New Roman" w:hAnsi="Times New Roman"/>
                <w:sz w:val="24"/>
                <w:szCs w:val="24"/>
              </w:rPr>
              <w:t>№</w:t>
            </w:r>
          </w:p>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r>
              <w:rPr>
                <w:rFonts w:ascii="Times New Roman" w:hAnsi="Times New Roman"/>
                <w:sz w:val="24"/>
                <w:szCs w:val="24"/>
              </w:rPr>
              <w:t> п/п</w:t>
            </w:r>
          </w:p>
        </w:tc>
        <w:tc>
          <w:tcPr>
            <w:tcW w:w="7515"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r>
              <w:rPr>
                <w:rFonts w:ascii="Times New Roman" w:hAnsi="Times New Roman"/>
                <w:sz w:val="24"/>
                <w:szCs w:val="24"/>
              </w:rPr>
              <w:t>Показатели, за которые производится снижение размера выплаты по итогам работы за квартал</w:t>
            </w:r>
          </w:p>
        </w:tc>
        <w:tc>
          <w:tcPr>
            <w:tcW w:w="1559"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Процент снижения </w:t>
            </w:r>
          </w:p>
        </w:tc>
      </w:tr>
      <w:tr w:rsidR="00B37338" w:rsidTr="00160307">
        <w:trPr>
          <w:cantSplit/>
          <w:trHeight w:val="480"/>
        </w:trPr>
        <w:tc>
          <w:tcPr>
            <w:tcW w:w="631"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515"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50</w:t>
            </w:r>
          </w:p>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процентов</w:t>
            </w:r>
          </w:p>
        </w:tc>
      </w:tr>
      <w:tr w:rsidR="00B37338" w:rsidTr="00160307">
        <w:trPr>
          <w:cantSplit/>
          <w:trHeight w:val="360"/>
        </w:trPr>
        <w:tc>
          <w:tcPr>
            <w:tcW w:w="631"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515"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Нарушение сроков представления установленной отчетности, представление неверной 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50</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B37338" w:rsidTr="00160307">
        <w:trPr>
          <w:cantSplit/>
          <w:trHeight w:val="360"/>
        </w:trPr>
        <w:tc>
          <w:tcPr>
            <w:tcW w:w="631"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515"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Грубое, неэтичное отношение к клиентам, коллегам</w:t>
            </w:r>
          </w:p>
        </w:tc>
        <w:tc>
          <w:tcPr>
            <w:tcW w:w="1559"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100 процентов</w:t>
            </w:r>
          </w:p>
        </w:tc>
      </w:tr>
      <w:tr w:rsidR="00B37338" w:rsidTr="00160307">
        <w:trPr>
          <w:cantSplit/>
          <w:trHeight w:val="360"/>
        </w:trPr>
        <w:tc>
          <w:tcPr>
            <w:tcW w:w="631"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515"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Несоблюдение трудовой дисциплины</w:t>
            </w:r>
          </w:p>
        </w:tc>
        <w:tc>
          <w:tcPr>
            <w:tcW w:w="1559"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100 процентов</w:t>
            </w:r>
          </w:p>
        </w:tc>
      </w:tr>
    </w:tbl>
    <w:p w:rsidR="00B37338" w:rsidRDefault="00B37338" w:rsidP="00B37338">
      <w:pPr>
        <w:autoSpaceDE w:val="0"/>
        <w:autoSpaceDN w:val="0"/>
        <w:adjustRightInd w:val="0"/>
        <w:jc w:val="both"/>
        <w:rPr>
          <w:rFonts w:ascii="Times New Roman" w:hAnsi="Times New Roman"/>
          <w:sz w:val="28"/>
          <w:szCs w:val="28"/>
        </w:rPr>
      </w:pPr>
    </w:p>
    <w:p w:rsidR="00B37338" w:rsidRDefault="00B37338" w:rsidP="00B373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4.7. 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w:t>
      </w:r>
      <w:r w:rsidR="00FE3BA1">
        <w:rPr>
          <w:rFonts w:ascii="Times New Roman" w:hAnsi="Times New Roman"/>
          <w:sz w:val="28"/>
          <w:szCs w:val="28"/>
        </w:rPr>
        <w:t xml:space="preserve"> месячных</w:t>
      </w:r>
      <w:r>
        <w:rPr>
          <w:rFonts w:ascii="Times New Roman" w:hAnsi="Times New Roman"/>
          <w:sz w:val="28"/>
          <w:szCs w:val="28"/>
        </w:rPr>
        <w:t xml:space="preserve"> фондов оплаты труда. Основанием для выплаты премии по итогам работы за календарный год является приказ </w:t>
      </w:r>
      <w:proofErr w:type="spellStart"/>
      <w:r>
        <w:rPr>
          <w:rFonts w:ascii="Times New Roman" w:hAnsi="Times New Roman"/>
          <w:sz w:val="28"/>
          <w:szCs w:val="28"/>
        </w:rPr>
        <w:t>Депсоцразвития</w:t>
      </w:r>
      <w:proofErr w:type="spellEnd"/>
      <w:r>
        <w:rPr>
          <w:rFonts w:ascii="Times New Roman" w:hAnsi="Times New Roman"/>
          <w:sz w:val="28"/>
          <w:szCs w:val="28"/>
        </w:rPr>
        <w:t xml:space="preserve"> Югры.</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установлении премиальных выплат по итогам работы за календарный год учитываются следующие показатели:</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участие в течение установленного периода в выполнении важных работ; </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качественное и своевременное оказание государственных услуг, выполнение государственного задания; </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высокая исполнительская дисциплина и компетентность в принятии управленческих решений;</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торгов, заключение государственных контрактов на поставку товаров, выполнение работ, оказание услуг для обеспечения потребности учреждения;</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качественную подготовку и своевременную сдачу отчетности.</w:t>
      </w:r>
    </w:p>
    <w:p w:rsidR="00B37338" w:rsidRPr="00DB438F" w:rsidRDefault="00B37338" w:rsidP="00B37338">
      <w:pPr>
        <w:spacing w:after="0" w:line="240" w:lineRule="auto"/>
        <w:ind w:left="120" w:right="120" w:firstLine="708"/>
        <w:jc w:val="both"/>
        <w:rPr>
          <w:rFonts w:ascii="Times New Roman" w:eastAsia="Times New Roman" w:hAnsi="Times New Roman"/>
          <w:sz w:val="28"/>
          <w:szCs w:val="28"/>
        </w:rPr>
      </w:pPr>
      <w:r w:rsidRPr="00DB438F">
        <w:rPr>
          <w:rFonts w:ascii="Times New Roman" w:eastAsia="Times New Roman" w:hAnsi="Times New Roman"/>
          <w:sz w:val="28"/>
          <w:szCs w:val="28"/>
        </w:rPr>
        <w:t xml:space="preserve">Премиальная выплата по итогам работы за календарный год </w:t>
      </w:r>
      <w:r w:rsidRPr="00DB438F">
        <w:rPr>
          <w:rFonts w:ascii="Times New Roman" w:hAnsi="Times New Roman"/>
          <w:sz w:val="28"/>
          <w:szCs w:val="28"/>
        </w:rPr>
        <w:t xml:space="preserve">начисляется </w:t>
      </w:r>
      <w:r w:rsidRPr="00DB438F">
        <w:rPr>
          <w:rFonts w:ascii="Times New Roman" w:eastAsia="Times New Roman" w:hAnsi="Times New Roman"/>
          <w:sz w:val="28"/>
          <w:szCs w:val="28"/>
        </w:rPr>
        <w:t xml:space="preserve">за фактически отработанное время на основании табеля учета использования рабочего времени (включая дни нахождения в служебных командировках, выходные и праздничные дни) и не включает периоды временной нетрудоспособности, дни отпуска (отдыха) без сохранения заработной платы, дополнительный отпуск в связи с обучением и отпуск по уходу за ребенком до 1,5 и 3 лет. </w:t>
      </w:r>
    </w:p>
    <w:p w:rsidR="00B37338" w:rsidRDefault="00B37338" w:rsidP="00B37338">
      <w:pPr>
        <w:spacing w:after="0" w:line="240" w:lineRule="auto"/>
        <w:ind w:left="120" w:right="120" w:firstLine="708"/>
        <w:jc w:val="both"/>
        <w:rPr>
          <w:rFonts w:ascii="Times New Roman" w:hAnsi="Times New Roman"/>
          <w:sz w:val="28"/>
          <w:szCs w:val="28"/>
        </w:rPr>
      </w:pPr>
      <w:r w:rsidRPr="00DB438F">
        <w:rPr>
          <w:rFonts w:ascii="Times New Roman" w:eastAsia="Times New Roman" w:hAnsi="Times New Roman"/>
          <w:sz w:val="28"/>
          <w:szCs w:val="28"/>
        </w:rPr>
        <w:t>Работникам на условиях суммированного рабочего времени осуществляются за фактически отработанное время по табелю учета рабочего времени (включая дни нахождения в служебных командировках и праздничные дни), если фактическое время по табелю учета рабочего времени превышает нормы рабочего времени с учетом сверхурочной работы в расчет необходимо учитывать фактическое время по годовой норме.</w:t>
      </w:r>
      <w:r>
        <w:rPr>
          <w:rFonts w:ascii="Times New Roman" w:hAnsi="Times New Roman"/>
          <w:sz w:val="28"/>
          <w:szCs w:val="28"/>
        </w:rPr>
        <w:t xml:space="preserve"> </w:t>
      </w:r>
    </w:p>
    <w:p w:rsidR="00B37338" w:rsidRDefault="00B37338" w:rsidP="00B37338">
      <w:pPr>
        <w:spacing w:after="0" w:line="240" w:lineRule="auto"/>
        <w:ind w:left="120" w:right="120" w:firstLine="589"/>
        <w:jc w:val="both"/>
        <w:rPr>
          <w:rFonts w:ascii="Times New Roman" w:eastAsia="Times New Roman" w:hAnsi="Times New Roman"/>
          <w:sz w:val="28"/>
          <w:szCs w:val="28"/>
        </w:rPr>
      </w:pPr>
      <w:r>
        <w:rPr>
          <w:rFonts w:ascii="Times New Roman" w:eastAsia="Times New Roman" w:hAnsi="Times New Roman"/>
          <w:sz w:val="28"/>
          <w:szCs w:val="28"/>
        </w:rPr>
        <w:t xml:space="preserve"> Премиальная выплата по итогам работы за календарный год не выплачивается при наличии не снятого на дату издания приказа </w:t>
      </w:r>
      <w:proofErr w:type="spellStart"/>
      <w:r>
        <w:rPr>
          <w:rFonts w:ascii="Times New Roman" w:eastAsia="Times New Roman" w:hAnsi="Times New Roman"/>
          <w:sz w:val="28"/>
          <w:szCs w:val="28"/>
        </w:rPr>
        <w:t>Депсоцразвития</w:t>
      </w:r>
      <w:proofErr w:type="spellEnd"/>
      <w:r>
        <w:rPr>
          <w:rFonts w:ascii="Times New Roman" w:eastAsia="Times New Roman" w:hAnsi="Times New Roman"/>
          <w:sz w:val="28"/>
          <w:szCs w:val="28"/>
        </w:rPr>
        <w:t xml:space="preserve"> Югры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B37338" w:rsidRDefault="00B37338" w:rsidP="00B37338">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Перечень показателей, за которые производится снижение размера выплаты по итогам работы за календарный год:</w:t>
      </w:r>
    </w:p>
    <w:tbl>
      <w:tblPr>
        <w:tblW w:w="9480" w:type="dxa"/>
        <w:tblInd w:w="70" w:type="dxa"/>
        <w:tblLayout w:type="fixed"/>
        <w:tblCellMar>
          <w:left w:w="70" w:type="dxa"/>
          <w:right w:w="70" w:type="dxa"/>
        </w:tblCellMar>
        <w:tblLook w:val="04A0" w:firstRow="1" w:lastRow="0" w:firstColumn="1" w:lastColumn="0" w:noHBand="0" w:noVBand="1"/>
      </w:tblPr>
      <w:tblGrid>
        <w:gridCol w:w="567"/>
        <w:gridCol w:w="7288"/>
        <w:gridCol w:w="1625"/>
      </w:tblGrid>
      <w:tr w:rsidR="00B37338" w:rsidTr="00160307">
        <w:trPr>
          <w:cantSplit/>
          <w:trHeight w:val="1080"/>
        </w:trPr>
        <w:tc>
          <w:tcPr>
            <w:tcW w:w="567" w:type="dxa"/>
            <w:tcBorders>
              <w:top w:val="single" w:sz="6" w:space="0" w:color="auto"/>
              <w:left w:val="single" w:sz="6" w:space="0" w:color="auto"/>
              <w:bottom w:val="single" w:sz="6" w:space="0" w:color="auto"/>
              <w:right w:val="single" w:sz="6" w:space="0" w:color="auto"/>
            </w:tcBorders>
          </w:tcPr>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p>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r>
              <w:rPr>
                <w:rFonts w:ascii="Times New Roman" w:hAnsi="Times New Roman"/>
                <w:sz w:val="24"/>
                <w:szCs w:val="24"/>
              </w:rPr>
              <w:t>№</w:t>
            </w:r>
          </w:p>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r>
              <w:rPr>
                <w:rFonts w:ascii="Times New Roman" w:hAnsi="Times New Roman"/>
                <w:sz w:val="24"/>
                <w:szCs w:val="24"/>
              </w:rPr>
              <w:t> п/п</w:t>
            </w:r>
          </w:p>
        </w:tc>
        <w:tc>
          <w:tcPr>
            <w:tcW w:w="7293"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autoSpaceDE w:val="0"/>
              <w:autoSpaceDN w:val="0"/>
              <w:adjustRightInd w:val="0"/>
              <w:spacing w:after="0" w:line="240" w:lineRule="auto"/>
              <w:ind w:hanging="43"/>
              <w:jc w:val="center"/>
              <w:outlineLvl w:val="1"/>
              <w:rPr>
                <w:rFonts w:ascii="Times New Roman" w:hAnsi="Times New Roman"/>
                <w:sz w:val="24"/>
                <w:szCs w:val="24"/>
              </w:rPr>
            </w:pPr>
            <w:r>
              <w:rPr>
                <w:rFonts w:ascii="Times New Roman" w:hAnsi="Times New Roman"/>
                <w:sz w:val="24"/>
                <w:szCs w:val="24"/>
              </w:rPr>
              <w:t>Примерные показатели, за которые производится снижение размера выплаты по итогам работы за календарный год</w:t>
            </w:r>
          </w:p>
        </w:tc>
        <w:tc>
          <w:tcPr>
            <w:tcW w:w="1626"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Процент снижения</w:t>
            </w:r>
          </w:p>
        </w:tc>
      </w:tr>
      <w:tr w:rsidR="00B37338" w:rsidTr="0016030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293"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626"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50 процентов</w:t>
            </w:r>
          </w:p>
        </w:tc>
      </w:tr>
      <w:tr w:rsidR="00B37338" w:rsidTr="0016030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293"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Неквалифицированное рассмотрение заявлений, писем, жалоб от организаций и граждан</w:t>
            </w:r>
          </w:p>
        </w:tc>
        <w:tc>
          <w:tcPr>
            <w:tcW w:w="1626"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50 процентов</w:t>
            </w:r>
          </w:p>
        </w:tc>
      </w:tr>
      <w:tr w:rsidR="00B37338" w:rsidTr="0016030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7293"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Нарушение сроков представления установленной отчетности, представление неверной информации</w:t>
            </w:r>
          </w:p>
        </w:tc>
        <w:tc>
          <w:tcPr>
            <w:tcW w:w="1626"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50 процентов</w:t>
            </w:r>
          </w:p>
        </w:tc>
      </w:tr>
      <w:tr w:rsidR="00B37338" w:rsidTr="0016030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293"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Грубое, неэтичное отношение к клиентам, коллегам</w:t>
            </w:r>
          </w:p>
        </w:tc>
        <w:tc>
          <w:tcPr>
            <w:tcW w:w="1626"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100 процентов</w:t>
            </w:r>
          </w:p>
        </w:tc>
      </w:tr>
      <w:tr w:rsidR="00B37338" w:rsidTr="0016030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B37338" w:rsidRDefault="00B37338" w:rsidP="00160307">
            <w:pPr>
              <w:pStyle w:val="ConsPlusCell"/>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293" w:type="dxa"/>
            <w:tcBorders>
              <w:top w:val="single" w:sz="6" w:space="0" w:color="auto"/>
              <w:left w:val="single" w:sz="6" w:space="0" w:color="auto"/>
              <w:bottom w:val="single" w:sz="6" w:space="0" w:color="auto"/>
              <w:right w:val="single" w:sz="6" w:space="0" w:color="auto"/>
            </w:tcBorders>
            <w:hideMark/>
          </w:tcPr>
          <w:p w:rsidR="00B37338" w:rsidRDefault="00B37338" w:rsidP="00160307">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Несоблюдение трудовой дисциплины</w:t>
            </w:r>
          </w:p>
        </w:tc>
        <w:tc>
          <w:tcPr>
            <w:tcW w:w="1626" w:type="dxa"/>
            <w:tcBorders>
              <w:top w:val="single" w:sz="6" w:space="0" w:color="auto"/>
              <w:left w:val="single" w:sz="6" w:space="0" w:color="auto"/>
              <w:bottom w:val="single" w:sz="6" w:space="0" w:color="auto"/>
              <w:right w:val="single" w:sz="6" w:space="0" w:color="auto"/>
            </w:tcBorders>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 100 процентов</w:t>
            </w:r>
          </w:p>
        </w:tc>
      </w:tr>
    </w:tbl>
    <w:p w:rsidR="00B37338" w:rsidRDefault="00B37338" w:rsidP="00B37338">
      <w:pPr>
        <w:autoSpaceDE w:val="0"/>
        <w:autoSpaceDN w:val="0"/>
        <w:adjustRightInd w:val="0"/>
        <w:ind w:firstLine="567"/>
        <w:jc w:val="both"/>
        <w:rPr>
          <w:rFonts w:ascii="Times New Roman" w:hAnsi="Times New Roman"/>
          <w:sz w:val="28"/>
          <w:szCs w:val="28"/>
        </w:rPr>
      </w:pPr>
    </w:p>
    <w:p w:rsidR="001A5157" w:rsidRDefault="00B37338" w:rsidP="00B37338">
      <w:pPr>
        <w:autoSpaceDE w:val="0"/>
        <w:autoSpaceDN w:val="0"/>
        <w:adjustRightInd w:val="0"/>
        <w:spacing w:after="0" w:line="240" w:lineRule="auto"/>
        <w:ind w:firstLine="567"/>
        <w:jc w:val="both"/>
        <w:rPr>
          <w:rFonts w:ascii="Times New Roman" w:hAnsi="Times New Roman"/>
          <w:sz w:val="28"/>
          <w:szCs w:val="28"/>
        </w:rPr>
      </w:pPr>
      <w:r w:rsidRPr="00DB438F">
        <w:rPr>
          <w:rFonts w:ascii="Times New Roman" w:hAnsi="Times New Roman"/>
          <w:sz w:val="28"/>
          <w:szCs w:val="28"/>
        </w:rPr>
        <w:t>4.8.</w:t>
      </w:r>
      <w:r w:rsidR="001A5157">
        <w:rPr>
          <w:rFonts w:ascii="Times New Roman" w:hAnsi="Times New Roman"/>
          <w:sz w:val="28"/>
          <w:szCs w:val="28"/>
        </w:rPr>
        <w:t xml:space="preserve"> </w:t>
      </w:r>
      <w:r w:rsidR="001A5157" w:rsidRPr="00DB438F">
        <w:rPr>
          <w:rFonts w:ascii="Times New Roman" w:hAnsi="Times New Roman"/>
          <w:sz w:val="28"/>
          <w:szCs w:val="28"/>
        </w:rPr>
        <w:t>Основанием для осуществления стимулирующих выплат (за интенсивность работы, за качество выполняемых работ</w:t>
      </w:r>
      <w:r w:rsidR="001A5157">
        <w:rPr>
          <w:rFonts w:ascii="Times New Roman" w:hAnsi="Times New Roman"/>
          <w:sz w:val="28"/>
          <w:szCs w:val="28"/>
        </w:rPr>
        <w:t>, к</w:t>
      </w:r>
      <w:r w:rsidR="001A5157" w:rsidRPr="007C1619">
        <w:rPr>
          <w:rFonts w:ascii="Times New Roman" w:hAnsi="Times New Roman"/>
          <w:sz w:val="28"/>
          <w:szCs w:val="28"/>
        </w:rPr>
        <w:t>оэффициент эффективности деятельности</w:t>
      </w:r>
      <w:r w:rsidR="001A5157">
        <w:rPr>
          <w:rFonts w:ascii="Times New Roman" w:hAnsi="Times New Roman"/>
          <w:sz w:val="28"/>
          <w:szCs w:val="28"/>
        </w:rPr>
        <w:t>,</w:t>
      </w:r>
      <w:r w:rsidR="001A5157" w:rsidRPr="00DB438F">
        <w:rPr>
          <w:rFonts w:ascii="Times New Roman" w:hAnsi="Times New Roman"/>
          <w:sz w:val="28"/>
          <w:szCs w:val="28"/>
        </w:rPr>
        <w:t xml:space="preserve"> премиальные выплаты по итогам работы за квартал) работникам Учреждения, а также определения их размера является приказ руководителя Учреждения, изданный на основании решения комиссии по установлению стимулирующих выплат</w:t>
      </w:r>
      <w:r w:rsidR="001A5157">
        <w:rPr>
          <w:rFonts w:ascii="Times New Roman" w:hAnsi="Times New Roman"/>
          <w:sz w:val="28"/>
          <w:szCs w:val="28"/>
        </w:rPr>
        <w:t>.</w:t>
      </w:r>
      <w:r w:rsidRPr="00DB438F">
        <w:rPr>
          <w:rFonts w:ascii="Times New Roman" w:hAnsi="Times New Roman"/>
          <w:sz w:val="28"/>
          <w:szCs w:val="28"/>
        </w:rPr>
        <w:t xml:space="preserve"> </w:t>
      </w:r>
    </w:p>
    <w:p w:rsidR="00B37338" w:rsidRPr="00DB438F" w:rsidRDefault="00B37338" w:rsidP="001A5157">
      <w:pPr>
        <w:autoSpaceDE w:val="0"/>
        <w:autoSpaceDN w:val="0"/>
        <w:adjustRightInd w:val="0"/>
        <w:spacing w:after="0" w:line="240" w:lineRule="auto"/>
        <w:ind w:firstLine="708"/>
        <w:jc w:val="both"/>
        <w:rPr>
          <w:rFonts w:ascii="Times New Roman" w:hAnsi="Times New Roman"/>
          <w:sz w:val="28"/>
          <w:szCs w:val="28"/>
        </w:rPr>
      </w:pPr>
      <w:r w:rsidRPr="00DB438F">
        <w:rPr>
          <w:rFonts w:ascii="Times New Roman" w:hAnsi="Times New Roman"/>
          <w:sz w:val="28"/>
          <w:szCs w:val="28"/>
        </w:rPr>
        <w:t>Должностной оклад учитывается на дату издания приказа.</w:t>
      </w:r>
      <w:r w:rsidR="001A5157">
        <w:rPr>
          <w:rFonts w:ascii="Times New Roman" w:hAnsi="Times New Roman"/>
          <w:sz w:val="28"/>
          <w:szCs w:val="28"/>
        </w:rPr>
        <w:t xml:space="preserve"> </w:t>
      </w:r>
    </w:p>
    <w:p w:rsidR="00B37338" w:rsidRPr="00DB438F" w:rsidRDefault="00B37338" w:rsidP="00B37338">
      <w:pPr>
        <w:spacing w:after="0" w:line="240" w:lineRule="auto"/>
        <w:ind w:left="120" w:right="120" w:firstLine="306"/>
        <w:jc w:val="both"/>
        <w:rPr>
          <w:rFonts w:ascii="Times New Roman" w:eastAsia="Times New Roman" w:hAnsi="Times New Roman"/>
          <w:sz w:val="28"/>
          <w:szCs w:val="28"/>
        </w:rPr>
      </w:pPr>
      <w:r w:rsidRPr="00DB438F">
        <w:rPr>
          <w:rFonts w:ascii="Times New Roman" w:hAnsi="Times New Roman"/>
          <w:sz w:val="28"/>
          <w:szCs w:val="28"/>
        </w:rPr>
        <w:tab/>
        <w:t>Стимулирующие выплаты (за интенсивность работы, за качество выполняемых работ (кроме коэффициента эффективной деятельности), по итогам работы за квартал) начисляются к должностному окладу работника за фактически отработанное время на основании табеля учета рабочего времени за соответствующий период</w:t>
      </w:r>
      <w:r w:rsidRPr="00DB438F">
        <w:rPr>
          <w:rFonts w:ascii="Times New Roman" w:eastAsia="Times New Roman" w:hAnsi="Times New Roman"/>
          <w:sz w:val="28"/>
          <w:szCs w:val="28"/>
        </w:rPr>
        <w:t>.</w:t>
      </w:r>
      <w:r w:rsidRPr="00DB438F">
        <w:rPr>
          <w:rFonts w:ascii="Times New Roman" w:hAnsi="Times New Roman"/>
          <w:sz w:val="28"/>
          <w:szCs w:val="28"/>
        </w:rPr>
        <w:t xml:space="preserve"> </w:t>
      </w:r>
    </w:p>
    <w:p w:rsidR="00B37338" w:rsidRPr="00DB438F" w:rsidRDefault="00B37338" w:rsidP="00B37338">
      <w:pPr>
        <w:spacing w:after="0" w:line="240" w:lineRule="auto"/>
        <w:ind w:left="120" w:right="120"/>
        <w:jc w:val="both"/>
        <w:rPr>
          <w:rFonts w:ascii="Times New Roman" w:hAnsi="Times New Roman"/>
          <w:sz w:val="28"/>
          <w:szCs w:val="28"/>
        </w:rPr>
      </w:pPr>
      <w:r w:rsidRPr="00DB438F">
        <w:rPr>
          <w:rFonts w:ascii="Times New Roman" w:hAnsi="Times New Roman"/>
          <w:sz w:val="28"/>
          <w:szCs w:val="28"/>
        </w:rPr>
        <w:t xml:space="preserve">        4.9.  Стимулирующие выплаты начисляются к должностному окладу работника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 </w:t>
      </w:r>
    </w:p>
    <w:p w:rsidR="00B37338" w:rsidRPr="00DB438F" w:rsidRDefault="00B37338" w:rsidP="00B37338">
      <w:pPr>
        <w:autoSpaceDE w:val="0"/>
        <w:autoSpaceDN w:val="0"/>
        <w:adjustRightInd w:val="0"/>
        <w:spacing w:after="0" w:line="240" w:lineRule="auto"/>
        <w:jc w:val="both"/>
        <w:rPr>
          <w:rFonts w:ascii="Times New Roman" w:hAnsi="Times New Roman"/>
          <w:sz w:val="28"/>
          <w:szCs w:val="28"/>
        </w:rPr>
      </w:pPr>
      <w:r w:rsidRPr="00DB438F">
        <w:rPr>
          <w:rFonts w:ascii="Times New Roman" w:hAnsi="Times New Roman"/>
          <w:sz w:val="28"/>
          <w:szCs w:val="28"/>
        </w:rPr>
        <w:tab/>
        <w:t>4.10.</w:t>
      </w:r>
      <w:r w:rsidRPr="00DB438F">
        <w:rPr>
          <w:rFonts w:ascii="Times New Roman" w:hAnsi="Times New Roman"/>
        </w:rPr>
        <w:t> </w:t>
      </w:r>
      <w:r w:rsidRPr="00DB438F">
        <w:rPr>
          <w:rFonts w:ascii="Times New Roman" w:hAnsi="Times New Roman"/>
          <w:sz w:val="28"/>
          <w:szCs w:val="28"/>
        </w:rPr>
        <w:t>Перечень, предельные размеры стимулирующих выплат, применяемых в учреждении, утверждаются согласно перечню, установленному приложением 3 к настоящему Положению.</w:t>
      </w:r>
    </w:p>
    <w:p w:rsidR="00B37338" w:rsidRPr="00DB438F" w:rsidRDefault="00B37338" w:rsidP="00B37338">
      <w:pPr>
        <w:autoSpaceDE w:val="0"/>
        <w:autoSpaceDN w:val="0"/>
        <w:adjustRightInd w:val="0"/>
        <w:spacing w:after="0" w:line="240" w:lineRule="auto"/>
        <w:jc w:val="both"/>
        <w:rPr>
          <w:rFonts w:ascii="Times New Roman" w:hAnsi="Times New Roman"/>
          <w:sz w:val="28"/>
          <w:szCs w:val="28"/>
        </w:rPr>
      </w:pPr>
      <w:r w:rsidRPr="00DB438F">
        <w:rPr>
          <w:rFonts w:ascii="Times New Roman" w:hAnsi="Times New Roman"/>
          <w:sz w:val="28"/>
          <w:szCs w:val="28"/>
        </w:rPr>
        <w:tab/>
        <w:t xml:space="preserve">4.11. Стимулирующие выплаты устанавливаются в пределах фонда оплаты труда, формируемого в соответствии с разделом </w:t>
      </w:r>
      <w:r w:rsidRPr="00DB438F">
        <w:rPr>
          <w:rFonts w:ascii="Times New Roman" w:hAnsi="Times New Roman"/>
          <w:sz w:val="28"/>
          <w:szCs w:val="28"/>
          <w:lang w:val="en-US"/>
        </w:rPr>
        <w:t>VII</w:t>
      </w:r>
      <w:r w:rsidRPr="00DB438F">
        <w:rPr>
          <w:rFonts w:ascii="Times New Roman" w:hAnsi="Times New Roman"/>
          <w:sz w:val="28"/>
          <w:szCs w:val="28"/>
        </w:rPr>
        <w:t xml:space="preserve"> настоящего положения.</w:t>
      </w:r>
    </w:p>
    <w:p w:rsidR="00B37338" w:rsidRPr="00DB438F" w:rsidRDefault="00B37338" w:rsidP="00B37338">
      <w:pPr>
        <w:autoSpaceDE w:val="0"/>
        <w:autoSpaceDN w:val="0"/>
        <w:adjustRightInd w:val="0"/>
        <w:spacing w:after="0" w:line="240" w:lineRule="auto"/>
        <w:ind w:firstLine="709"/>
        <w:jc w:val="both"/>
        <w:rPr>
          <w:rFonts w:ascii="Times New Roman" w:hAnsi="Times New Roman"/>
          <w:sz w:val="28"/>
          <w:szCs w:val="28"/>
        </w:rPr>
      </w:pPr>
      <w:r w:rsidRPr="00DB438F">
        <w:rPr>
          <w:rFonts w:ascii="Times New Roman" w:hAnsi="Times New Roman"/>
          <w:sz w:val="28"/>
          <w:szCs w:val="28"/>
        </w:rPr>
        <w:t xml:space="preserve">На стимулирующие выплаты не могут быть использованы средства бюджета автономного округа, сложившиеся в результате невыполнения планового объема предоставляемых услуг. </w:t>
      </w:r>
    </w:p>
    <w:p w:rsidR="00B37338" w:rsidRPr="00DB438F" w:rsidRDefault="00B37338" w:rsidP="00B37338">
      <w:pPr>
        <w:spacing w:after="0" w:line="240" w:lineRule="auto"/>
        <w:ind w:firstLine="709"/>
        <w:jc w:val="both"/>
        <w:rPr>
          <w:rFonts w:ascii="Times New Roman" w:hAnsi="Times New Roman"/>
          <w:sz w:val="28"/>
          <w:szCs w:val="28"/>
        </w:rPr>
      </w:pPr>
      <w:r w:rsidRPr="00DB438F">
        <w:rPr>
          <w:rFonts w:ascii="Times New Roman" w:hAnsi="Times New Roman"/>
          <w:sz w:val="28"/>
          <w:szCs w:val="28"/>
        </w:rPr>
        <w:t xml:space="preserve">4.12. При начислении стимулирующих выплат (за интенсивность работы, за качество выполняемых работ, премиальные выплаты по итогам работы за квартал по итогам работы за календарный год) должностной оклад учитывается на дату издания приказа. </w:t>
      </w:r>
    </w:p>
    <w:p w:rsidR="00B37338" w:rsidRPr="00DB438F" w:rsidRDefault="00B37338" w:rsidP="00B37338">
      <w:pPr>
        <w:spacing w:after="0" w:line="240" w:lineRule="auto"/>
        <w:ind w:left="120" w:right="120" w:firstLine="306"/>
        <w:jc w:val="both"/>
        <w:rPr>
          <w:rFonts w:ascii="Times New Roman" w:eastAsia="Times New Roman" w:hAnsi="Times New Roman"/>
          <w:sz w:val="28"/>
          <w:szCs w:val="28"/>
        </w:rPr>
      </w:pPr>
      <w:r w:rsidRPr="00DB438F">
        <w:rPr>
          <w:rFonts w:ascii="Times New Roman" w:hAnsi="Times New Roman"/>
          <w:sz w:val="28"/>
          <w:szCs w:val="28"/>
        </w:rPr>
        <w:tab/>
        <w:t>4.13. Стимулирующие выплаты (выплаты по итогам работы за квартал) р</w:t>
      </w:r>
      <w:r w:rsidRPr="00DB438F">
        <w:rPr>
          <w:rFonts w:ascii="Times New Roman" w:eastAsia="Times New Roman" w:hAnsi="Times New Roman"/>
          <w:sz w:val="28"/>
          <w:szCs w:val="28"/>
        </w:rPr>
        <w:t xml:space="preserve">аботникам на условиях суммированного рабочего времени осуществляются за фактически отработанное время по табелю учета рабочего времени (включая дни нахождения в служебных командировках и праздничные дни), если фактическое время по табелю учета рабочего времени превышает нормы рабочего времени с учетом сверхурочной работы в расчет необходимо учитывать фактическое время по ежеквартальной норме. </w:t>
      </w:r>
    </w:p>
    <w:p w:rsidR="00B37338" w:rsidRDefault="00B37338" w:rsidP="00B37338">
      <w:pPr>
        <w:autoSpaceDE w:val="0"/>
        <w:autoSpaceDN w:val="0"/>
        <w:adjustRightInd w:val="0"/>
        <w:spacing w:after="0" w:line="240" w:lineRule="auto"/>
        <w:jc w:val="both"/>
        <w:rPr>
          <w:rFonts w:ascii="Times New Roman" w:hAnsi="Times New Roman"/>
          <w:sz w:val="28"/>
          <w:szCs w:val="28"/>
        </w:rPr>
      </w:pPr>
      <w:r w:rsidRPr="00DB438F">
        <w:rPr>
          <w:rFonts w:ascii="Times New Roman" w:hAnsi="Times New Roman"/>
          <w:sz w:val="28"/>
          <w:szCs w:val="28"/>
        </w:rPr>
        <w:lastRenderedPageBreak/>
        <w:t xml:space="preserve">        4.14. При начислении премиальной выплаты по итогам работы за календарный год в фонд оплаты труда входит должностной оклад, выслуга лет, выплата водителям за классность, районный коэффициент и процентная надбавка за работу в районах Крайнего Севера и приравненных к ним местностях.</w:t>
      </w:r>
    </w:p>
    <w:p w:rsidR="00B37338" w:rsidRDefault="00B37338" w:rsidP="00B37338">
      <w:pPr>
        <w:autoSpaceDE w:val="0"/>
        <w:autoSpaceDN w:val="0"/>
        <w:adjustRightInd w:val="0"/>
        <w:spacing w:after="0" w:line="240" w:lineRule="auto"/>
        <w:jc w:val="both"/>
        <w:rPr>
          <w:rFonts w:ascii="Times New Roman" w:hAnsi="Times New Roman"/>
          <w:sz w:val="28"/>
          <w:szCs w:val="28"/>
        </w:rPr>
      </w:pPr>
    </w:p>
    <w:p w:rsidR="00B37338" w:rsidRDefault="00B37338" w:rsidP="00B37338">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V. ПОРЯДОК И УСЛОВИЯ ОПЛАТЫ ТРУДА РУКОВОДИТЕЛЯ УЧРЕЖДЕНИЯ, ЕГО ЗАМЕСТИТЕЛЕЙ, ГЛАВНОГО БУХГАЛТЕРА</w:t>
      </w:r>
    </w:p>
    <w:p w:rsidR="00B37338" w:rsidRDefault="00B37338" w:rsidP="00B373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5.1. Размеры должностных окладов руководителя учреждения, его заместителей, главного бухгалтера: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4"/>
        <w:gridCol w:w="6973"/>
        <w:gridCol w:w="2177"/>
      </w:tblGrid>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jc w:val="center"/>
              <w:rPr>
                <w:rFonts w:ascii="Times New Roman" w:hAnsi="Times New Roman" w:cs="Times New Roman"/>
                <w:sz w:val="24"/>
                <w:szCs w:val="24"/>
              </w:rPr>
            </w:pPr>
            <w:r w:rsidRPr="00125DBB">
              <w:rPr>
                <w:rFonts w:ascii="Times New Roman" w:hAnsi="Times New Roman" w:cs="Times New Roman"/>
                <w:sz w:val="24"/>
                <w:szCs w:val="24"/>
              </w:rPr>
              <w:t>№ п/п</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jc w:val="center"/>
              <w:rPr>
                <w:rFonts w:ascii="Times New Roman" w:hAnsi="Times New Roman" w:cs="Times New Roman"/>
                <w:sz w:val="24"/>
                <w:szCs w:val="24"/>
              </w:rPr>
            </w:pPr>
            <w:r w:rsidRPr="00125DBB">
              <w:rPr>
                <w:rFonts w:ascii="Times New Roman" w:hAnsi="Times New Roman" w:cs="Times New Roman"/>
                <w:sz w:val="24"/>
                <w:szCs w:val="24"/>
              </w:rPr>
              <w:t>Наименование должностей</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jc w:val="center"/>
              <w:rPr>
                <w:rFonts w:ascii="Times New Roman" w:hAnsi="Times New Roman" w:cs="Times New Roman"/>
                <w:sz w:val="24"/>
                <w:szCs w:val="24"/>
              </w:rPr>
            </w:pPr>
            <w:r w:rsidRPr="00125DBB">
              <w:rPr>
                <w:rFonts w:ascii="Times New Roman" w:hAnsi="Times New Roman" w:cs="Times New Roman"/>
                <w:sz w:val="24"/>
                <w:szCs w:val="24"/>
              </w:rPr>
              <w:t>Размер должностного оклада, руб.</w:t>
            </w:r>
          </w:p>
        </w:tc>
      </w:tr>
      <w:tr w:rsidR="00B37338" w:rsidRPr="0031317D" w:rsidTr="00160307">
        <w:tc>
          <w:tcPr>
            <w:tcW w:w="9634" w:type="dxa"/>
            <w:gridSpan w:val="3"/>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jc w:val="center"/>
              <w:rPr>
                <w:rFonts w:ascii="Times New Roman" w:hAnsi="Times New Roman" w:cs="Times New Roman"/>
                <w:sz w:val="24"/>
                <w:szCs w:val="24"/>
              </w:rPr>
            </w:pPr>
            <w:r w:rsidRPr="00125DBB">
              <w:rPr>
                <w:rFonts w:ascii="Times New Roman" w:hAnsi="Times New Roman" w:cs="Times New Roman"/>
                <w:sz w:val="24"/>
                <w:szCs w:val="24"/>
              </w:rPr>
              <w:t>Должности руководителей, специалистов и служащих, не отнесенных к профессиональным квалификационным группам</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директор, в том числе по группе оплаты труда директоров:</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1.1.</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30 322,80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1.2.</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28 352,11</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1.3.</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III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26 509,80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1.4.</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IV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24 786,60</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заместитель директора в зависимости от группы оплаты труда директора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2.1.</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21 042,71</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2.2.</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19 675,28</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2.3.</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III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18 397,23</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2.4.</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IV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17 201,21</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главный бухгалтер в зависимости от группы оплаты труда директора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3.1.</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21 528,24</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3.2.</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20 181,06</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3.3.</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III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18 836,29</w:t>
            </w:r>
          </w:p>
        </w:tc>
      </w:tr>
      <w:tr w:rsidR="00B37338" w:rsidRPr="0031317D" w:rsidTr="00160307">
        <w:tc>
          <w:tcPr>
            <w:tcW w:w="484"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3.4.</w:t>
            </w:r>
          </w:p>
        </w:tc>
        <w:tc>
          <w:tcPr>
            <w:tcW w:w="6973"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IV группа</w:t>
            </w:r>
          </w:p>
        </w:tc>
        <w:tc>
          <w:tcPr>
            <w:tcW w:w="2177" w:type="dxa"/>
            <w:tcBorders>
              <w:top w:val="single" w:sz="4" w:space="0" w:color="auto"/>
              <w:left w:val="single" w:sz="4" w:space="0" w:color="auto"/>
              <w:bottom w:val="single" w:sz="4" w:space="0" w:color="auto"/>
              <w:right w:val="single" w:sz="4" w:space="0" w:color="auto"/>
            </w:tcBorders>
          </w:tcPr>
          <w:p w:rsidR="00B37338" w:rsidRPr="00125DBB" w:rsidRDefault="00B37338" w:rsidP="00160307">
            <w:pPr>
              <w:pStyle w:val="ConsPlusNormal"/>
              <w:spacing w:after="0" w:line="240" w:lineRule="auto"/>
              <w:rPr>
                <w:rFonts w:ascii="Times New Roman" w:hAnsi="Times New Roman" w:cs="Times New Roman"/>
                <w:sz w:val="24"/>
                <w:szCs w:val="24"/>
              </w:rPr>
            </w:pPr>
            <w:r w:rsidRPr="00125DBB">
              <w:rPr>
                <w:rFonts w:ascii="Times New Roman" w:hAnsi="Times New Roman" w:cs="Times New Roman"/>
                <w:sz w:val="24"/>
                <w:szCs w:val="24"/>
              </w:rPr>
              <w:t>17 490,38</w:t>
            </w:r>
          </w:p>
        </w:tc>
      </w:tr>
    </w:tbl>
    <w:p w:rsidR="00B37338" w:rsidRDefault="00B37338" w:rsidP="00B37338">
      <w:pPr>
        <w:autoSpaceDE w:val="0"/>
        <w:autoSpaceDN w:val="0"/>
        <w:adjustRightInd w:val="0"/>
        <w:jc w:val="both"/>
        <w:rPr>
          <w:rFonts w:ascii="Times New Roman" w:hAnsi="Times New Roman"/>
          <w:sz w:val="28"/>
          <w:szCs w:val="28"/>
        </w:rPr>
      </w:pP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Порядок и критерии отнесения к группам по оплате труда для установления должностного оклада руководителю учреждения устанавливаются приказом </w:t>
      </w:r>
      <w:proofErr w:type="spellStart"/>
      <w:r>
        <w:rPr>
          <w:rFonts w:ascii="Times New Roman" w:hAnsi="Times New Roman"/>
          <w:sz w:val="28"/>
          <w:szCs w:val="28"/>
        </w:rPr>
        <w:t>Депсоцразвития</w:t>
      </w:r>
      <w:proofErr w:type="spellEnd"/>
      <w:r>
        <w:rPr>
          <w:rFonts w:ascii="Times New Roman" w:hAnsi="Times New Roman"/>
          <w:sz w:val="28"/>
          <w:szCs w:val="28"/>
        </w:rPr>
        <w:t xml:space="preserve"> Югры.</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5.3. Компенсационные выплаты устанавливаются руководителю учреждения, его заместителям и главному бухгалтеру учреждения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Руководителю учреждения устанавливаются следующие стимулирующие выплаты:</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выплата за качество;</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выплата за выслугу лет; </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премиальная выплата по итогам работы за календарный год.</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w:t>
      </w:r>
      <w:proofErr w:type="spellStart"/>
      <w:r>
        <w:rPr>
          <w:rFonts w:ascii="Times New Roman" w:hAnsi="Times New Roman"/>
          <w:sz w:val="28"/>
          <w:szCs w:val="28"/>
        </w:rPr>
        <w:t>Депсоцразвития</w:t>
      </w:r>
      <w:proofErr w:type="spellEnd"/>
      <w:r>
        <w:rPr>
          <w:rFonts w:ascii="Times New Roman" w:hAnsi="Times New Roman"/>
          <w:sz w:val="28"/>
          <w:szCs w:val="28"/>
        </w:rPr>
        <w:t xml:space="preserve"> Югры.</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Максимальный размер выплаты за качество руководителю государственного учреждения устанавливается в процентах к должностному окладу, но не более 25 процентов. </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Выплата за качество руководителю государственного учреждения начисляется за фактически отработанное время по табелю учета рабочего времени.</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5.7. </w:t>
      </w:r>
      <w:r w:rsidRPr="0031317D">
        <w:rPr>
          <w:rFonts w:ascii="Times New Roman" w:hAnsi="Times New Roman"/>
          <w:sz w:val="28"/>
          <w:szCs w:val="28"/>
        </w:rPr>
        <w:t xml:space="preserve">Выплата за выслугу лет устанавливается приказом </w:t>
      </w:r>
      <w:proofErr w:type="spellStart"/>
      <w:r w:rsidRPr="0031317D">
        <w:rPr>
          <w:rFonts w:ascii="Times New Roman" w:hAnsi="Times New Roman"/>
          <w:sz w:val="28"/>
          <w:szCs w:val="28"/>
        </w:rPr>
        <w:t>Депсоцразвития</w:t>
      </w:r>
      <w:proofErr w:type="spellEnd"/>
      <w:r w:rsidRPr="0031317D">
        <w:rPr>
          <w:rFonts w:ascii="Times New Roman" w:hAnsi="Times New Roman"/>
          <w:sz w:val="28"/>
          <w:szCs w:val="28"/>
        </w:rPr>
        <w:t xml:space="preserve"> Югры в порядке, предусмотренном пунктом 4.5 настоящего Положения.</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руководителю учреждения устанавливаются приказом </w:t>
      </w:r>
      <w:proofErr w:type="spellStart"/>
      <w:r>
        <w:rPr>
          <w:rFonts w:ascii="Times New Roman" w:hAnsi="Times New Roman"/>
          <w:sz w:val="28"/>
          <w:szCs w:val="28"/>
        </w:rPr>
        <w:t>Депсоцразвития</w:t>
      </w:r>
      <w:proofErr w:type="spellEnd"/>
      <w:r>
        <w:rPr>
          <w:rFonts w:ascii="Times New Roman" w:hAnsi="Times New Roman"/>
          <w:sz w:val="28"/>
          <w:szCs w:val="28"/>
        </w:rPr>
        <w:t xml:space="preserve"> Югры.</w:t>
      </w:r>
    </w:p>
    <w:p w:rsidR="00B37338" w:rsidRDefault="00B37338" w:rsidP="00B373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5.9. 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приказом директора </w:t>
      </w:r>
      <w:proofErr w:type="spellStart"/>
      <w:r>
        <w:rPr>
          <w:rFonts w:ascii="Times New Roman" w:hAnsi="Times New Roman"/>
          <w:sz w:val="28"/>
          <w:szCs w:val="28"/>
        </w:rPr>
        <w:t>Депсоцразвития</w:t>
      </w:r>
      <w:proofErr w:type="spellEnd"/>
      <w:r>
        <w:rPr>
          <w:rFonts w:ascii="Times New Roman" w:hAnsi="Times New Roman"/>
          <w:sz w:val="28"/>
          <w:szCs w:val="28"/>
        </w:rPr>
        <w:t xml:space="preserve"> Югры может устанавливаться персональный коэффициент руководителю государственного учреждения по следующим основаниям:</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39"/>
        <w:gridCol w:w="2866"/>
      </w:tblGrid>
      <w:tr w:rsidR="00B37338" w:rsidTr="00160307">
        <w:tc>
          <w:tcPr>
            <w:tcW w:w="720" w:type="dxa"/>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5940" w:type="dxa"/>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Условия установления персонального коэффициента руководителю государственного учреждения</w:t>
            </w:r>
          </w:p>
        </w:tc>
        <w:tc>
          <w:tcPr>
            <w:tcW w:w="2866" w:type="dxa"/>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персонального коэффициента (%)</w:t>
            </w:r>
          </w:p>
        </w:tc>
      </w:tr>
      <w:tr w:rsidR="00B37338" w:rsidTr="00160307">
        <w:tc>
          <w:tcPr>
            <w:tcW w:w="720" w:type="dxa"/>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B37338" w:rsidRDefault="00B37338" w:rsidP="001603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статуса ресурсного и</w:t>
            </w:r>
          </w:p>
          <w:p w:rsidR="00B37338" w:rsidRDefault="00B37338" w:rsidP="001603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(или) опорного учреждения</w:t>
            </w:r>
          </w:p>
        </w:tc>
        <w:tc>
          <w:tcPr>
            <w:tcW w:w="2866" w:type="dxa"/>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процентов</w:t>
            </w:r>
          </w:p>
        </w:tc>
      </w:tr>
      <w:tr w:rsidR="00B37338" w:rsidTr="00160307">
        <w:tc>
          <w:tcPr>
            <w:tcW w:w="720" w:type="dxa"/>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B37338" w:rsidRDefault="00B37338" w:rsidP="0016030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Учреждение стало победителем, призером Всероссийского конкурса, учредителем которого является федеральный орган исполнительной власти </w:t>
            </w:r>
          </w:p>
        </w:tc>
        <w:tc>
          <w:tcPr>
            <w:tcW w:w="2866" w:type="dxa"/>
            <w:tcBorders>
              <w:top w:val="single" w:sz="4" w:space="0" w:color="auto"/>
              <w:left w:val="single" w:sz="4" w:space="0" w:color="auto"/>
              <w:bottom w:val="single" w:sz="4" w:space="0" w:color="auto"/>
              <w:right w:val="single" w:sz="4" w:space="0" w:color="auto"/>
            </w:tcBorders>
            <w:vAlign w:val="center"/>
          </w:tcPr>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процентов</w:t>
            </w:r>
          </w:p>
          <w:p w:rsidR="00B37338" w:rsidRDefault="00B37338" w:rsidP="00160307">
            <w:pPr>
              <w:widowControl w:val="0"/>
              <w:autoSpaceDE w:val="0"/>
              <w:autoSpaceDN w:val="0"/>
              <w:adjustRightInd w:val="0"/>
              <w:spacing w:after="0" w:line="240" w:lineRule="auto"/>
              <w:jc w:val="center"/>
              <w:rPr>
                <w:rFonts w:ascii="Times New Roman" w:hAnsi="Times New Roman"/>
                <w:sz w:val="24"/>
                <w:szCs w:val="24"/>
              </w:rPr>
            </w:pPr>
          </w:p>
        </w:tc>
      </w:tr>
    </w:tbl>
    <w:p w:rsidR="00B37338" w:rsidRDefault="00B37338" w:rsidP="00B37338">
      <w:pPr>
        <w:autoSpaceDE w:val="0"/>
        <w:autoSpaceDN w:val="0"/>
        <w:adjustRightInd w:val="0"/>
        <w:ind w:firstLine="539"/>
        <w:jc w:val="both"/>
        <w:rPr>
          <w:rFonts w:ascii="Times New Roman" w:hAnsi="Times New Roman"/>
          <w:sz w:val="28"/>
          <w:szCs w:val="28"/>
        </w:rPr>
      </w:pP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125DBB">
        <w:rPr>
          <w:rFonts w:ascii="Times New Roman" w:hAnsi="Times New Roman"/>
          <w:sz w:val="28"/>
          <w:szCs w:val="28"/>
        </w:rPr>
        <w:t>Персональный коэффициент не является постоянной выплатой и устанавливается сроком на один год.</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lastRenderedPageBreak/>
        <w:tab/>
        <w:t>При наличии нескольких оснований для установления персонального коэффициента руководителю учреждения, такой коэффициент устанавливается по одному из оснований, размеры не суммируются.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Персональный коэффициент устанавливается по представлению начальника Управления социального обслуживания населения </w:t>
      </w:r>
      <w:proofErr w:type="spellStart"/>
      <w:r w:rsidRPr="00125DBB">
        <w:rPr>
          <w:rFonts w:ascii="Times New Roman" w:hAnsi="Times New Roman"/>
          <w:sz w:val="28"/>
          <w:szCs w:val="28"/>
        </w:rPr>
        <w:t>Депсоцразвития</w:t>
      </w:r>
      <w:proofErr w:type="spellEnd"/>
      <w:r w:rsidRPr="00125DBB">
        <w:rPr>
          <w:rFonts w:ascii="Times New Roman" w:hAnsi="Times New Roman"/>
          <w:sz w:val="28"/>
          <w:szCs w:val="28"/>
        </w:rPr>
        <w:t xml:space="preserve"> Югры на один год с первого числа месяца, следующего за месяцем, когда учреждению присвоен статус ресурсного и (или) опорного, или вручен диплом победителя или призера Всероссийского конкурса.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5.10. Должностные оклады, компенсационные, стимулирующие и иные выплаты руководителю учреждения оформляются трудовым договором по форме,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заместителей руководителя учреждения, главного бухгалтера оформляются трудовым договором по форме, утвержденной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5.11. Стимулирующие выплаты заместителям руководителя учреждения и главному бухгалтеру учреждения устанавливаются руководителем учреждения с учетом достижения целевых показателей эффективности их работы в соответствии с коллективным договором государственного учреждения с учетом требований настоящего Положения.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5.12.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заместителям руководителя и главному бухгалтеру учреждения устанавливаются приказом руководителя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5.13. 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1:5 с учетом сложности и объема выполняемой работы.</w:t>
      </w:r>
      <w:r w:rsidRPr="00125DBB">
        <w:rPr>
          <w:rFonts w:ascii="Times New Roman" w:hAnsi="Times New Roman"/>
          <w:sz w:val="28"/>
          <w:szCs w:val="28"/>
        </w:rPr>
        <w:tab/>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 xml:space="preserve">5.14. Предельный уровень соотношения среднемесячной заработной платы заместителя руководителя учреждения, главного бухгалтера учреждения и среднемесячной заработной платы работников учреждения без учета заработной платы соответствующего руководителя, его заместителей, </w:t>
      </w:r>
      <w:r w:rsidRPr="00125DBB">
        <w:rPr>
          <w:rFonts w:ascii="Times New Roman" w:hAnsi="Times New Roman"/>
          <w:sz w:val="28"/>
          <w:szCs w:val="28"/>
        </w:rPr>
        <w:lastRenderedPageBreak/>
        <w:t>главного бухгалтера устанавливается в кратности 1:4 с учетом сложности и объема выполняемой работы.</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p>
    <w:p w:rsidR="00B37338" w:rsidRPr="00125DBB" w:rsidRDefault="00B37338" w:rsidP="00B37338">
      <w:pPr>
        <w:autoSpaceDE w:val="0"/>
        <w:autoSpaceDN w:val="0"/>
        <w:adjustRightInd w:val="0"/>
        <w:spacing w:after="0" w:line="240" w:lineRule="auto"/>
        <w:ind w:firstLine="539"/>
        <w:jc w:val="center"/>
        <w:rPr>
          <w:rFonts w:ascii="Times New Roman" w:hAnsi="Times New Roman"/>
          <w:b/>
          <w:sz w:val="28"/>
          <w:szCs w:val="28"/>
        </w:rPr>
      </w:pPr>
      <w:r w:rsidRPr="00125DBB">
        <w:rPr>
          <w:rFonts w:ascii="Times New Roman" w:hAnsi="Times New Roman"/>
          <w:b/>
          <w:sz w:val="28"/>
          <w:szCs w:val="28"/>
        </w:rPr>
        <w:t>VI. ПОРЯДОК И УСЛОВИЯ УСТАНОВЛЕНИЯ ИНЫХ ВЫПЛАТ</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6.1. К иным выплатам относятся: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выплата водителям за классность;</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выплата за ученую степень;</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выплата за почетное звание;</w:t>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ежемесячная надбавка к должностному окладу молодым специалистам;</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единовременная выплата молодым специалистам;</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единовременная выплата при предоставлении ежегодного оплачиваемого отпуска;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выплата за работу в группах для детей, инфицированных туберкулезом (применяется по факту нагрузки);</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единовременное премирование к праздничным дням, профессиональным праздникам;</w:t>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выплата работникам, проработавшим в течение календарного года</w:t>
      </w:r>
      <w:r>
        <w:rPr>
          <w:rFonts w:ascii="Times New Roman" w:hAnsi="Times New Roman"/>
          <w:sz w:val="28"/>
          <w:szCs w:val="28"/>
        </w:rPr>
        <w:t xml:space="preserve"> без листков нетрудоспособности.</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6.2. Перечень иных выплат, применяемых в учреждении утверждается коллективным договором учреждения, иным локальным нормативным актом учреждения согласно перечню, установленному приложением 4 к настоящему Положению.</w:t>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6.3. Молодым специалистам устанавливается ежемесячная надбавка к должностному окладу в размере 3 процентов должностного оклада. Надбавка устанавливается на срок не более 2 лет со дня приема на работу,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r w:rsidRPr="00125DBB">
        <w:rPr>
          <w:rFonts w:ascii="Times New Roman" w:hAnsi="Times New Roman"/>
          <w:sz w:val="28"/>
          <w:szCs w:val="28"/>
        </w:rPr>
        <w:tab/>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6.4. 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w:t>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 xml:space="preserve">При установлении единовременной выплаты молодым специалистам следует учитывать, что молодой специалист – гражданин Российской Федерации в возрасте до 35 лет включительно (за исключением случаев, предусмотренных частью 3 статьи 6 Федерального закона от 30 декабря 2020 года № 489-ФЗ «О молодежной политике Российской Федерации»), завершивший обучение по основным профессиональным программам и (или) по программам профессионального обучения, впервые устраивающийся на работу в соответствии с полученной квалификацией.  </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6.5. Работникам учреждения один раз в календарном году выплачивается единовременная выплата при предоставлении ежегодного оплачиваемого отпуска. </w:t>
      </w:r>
    </w:p>
    <w:p w:rsidR="00B37338" w:rsidRPr="00125DBB" w:rsidRDefault="00B37338" w:rsidP="00B37338">
      <w:pPr>
        <w:autoSpaceDE w:val="0"/>
        <w:autoSpaceDN w:val="0"/>
        <w:adjustRightInd w:val="0"/>
        <w:spacing w:after="0" w:line="240" w:lineRule="auto"/>
        <w:ind w:firstLine="426"/>
        <w:jc w:val="both"/>
        <w:rPr>
          <w:rFonts w:ascii="Times New Roman" w:hAnsi="Times New Roman"/>
          <w:sz w:val="28"/>
          <w:szCs w:val="28"/>
        </w:rPr>
      </w:pPr>
      <w:r w:rsidRPr="00125DBB">
        <w:rPr>
          <w:rFonts w:ascii="Times New Roman" w:hAnsi="Times New Roman"/>
          <w:sz w:val="28"/>
          <w:szCs w:val="28"/>
        </w:rPr>
        <w:tab/>
        <w:t xml:space="preserve">Единовременная выплата при предоставлении ежегодного оплачиваемого отпуска осуществляется по основному месту работы и </w:t>
      </w:r>
      <w:r w:rsidRPr="00125DBB">
        <w:rPr>
          <w:rFonts w:ascii="Times New Roman" w:hAnsi="Times New Roman"/>
          <w:sz w:val="28"/>
          <w:szCs w:val="28"/>
        </w:rPr>
        <w:lastRenderedPageBreak/>
        <w:t xml:space="preserve">основной занимаемой должности. Единовременная выплата не зависит от итогов оценки труда работника. </w:t>
      </w:r>
    </w:p>
    <w:p w:rsidR="00B37338" w:rsidRPr="00125DBB" w:rsidRDefault="00B37338" w:rsidP="00B37338">
      <w:pPr>
        <w:autoSpaceDE w:val="0"/>
        <w:autoSpaceDN w:val="0"/>
        <w:adjustRightInd w:val="0"/>
        <w:spacing w:after="0" w:line="240" w:lineRule="auto"/>
        <w:ind w:firstLine="426"/>
        <w:jc w:val="both"/>
        <w:rPr>
          <w:rFonts w:ascii="Times New Roman" w:hAnsi="Times New Roman"/>
          <w:sz w:val="28"/>
          <w:szCs w:val="28"/>
        </w:rPr>
      </w:pPr>
      <w:r w:rsidRPr="00125DBB">
        <w:rPr>
          <w:rFonts w:ascii="Times New Roman" w:hAnsi="Times New Roman"/>
          <w:sz w:val="28"/>
          <w:szCs w:val="28"/>
        </w:rPr>
        <w:t xml:space="preserve">Устанавливается единый подход к определению размера выплаты при предоставлении ежегодного оплачиваемого отпуска для всех работников, учреждения, включая руководителя.  </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Размер единовременной выплаты составляет один </w:t>
      </w:r>
      <w:r w:rsidRPr="00125DBB">
        <w:rPr>
          <w:rFonts w:ascii="Times New Roman" w:hAnsi="Times New Roman"/>
          <w:sz w:val="28"/>
          <w:szCs w:val="28"/>
          <w:u w:val="single"/>
        </w:rPr>
        <w:t>месячный фонд</w:t>
      </w:r>
      <w:r w:rsidRPr="00125DBB">
        <w:rPr>
          <w:rFonts w:ascii="Times New Roman" w:hAnsi="Times New Roman"/>
          <w:sz w:val="28"/>
          <w:szCs w:val="28"/>
        </w:rPr>
        <w:t xml:space="preserve"> оплаты труда по основной занимаемой должности. При начислении единовременной выплаты при предоставлении ежегодного оплачиваемого отпуска, должностной оклад учитывается на дату издания приказа на очередной оплачиваемый отпуск. </w:t>
      </w:r>
    </w:p>
    <w:p w:rsidR="00B37338" w:rsidRPr="00125DBB" w:rsidRDefault="00B37338" w:rsidP="00B37338">
      <w:pPr>
        <w:autoSpaceDE w:val="0"/>
        <w:autoSpaceDN w:val="0"/>
        <w:adjustRightInd w:val="0"/>
        <w:spacing w:after="0" w:line="240" w:lineRule="auto"/>
        <w:ind w:firstLine="567"/>
        <w:jc w:val="both"/>
        <w:rPr>
          <w:rFonts w:ascii="Times New Roman" w:hAnsi="Times New Roman"/>
          <w:sz w:val="28"/>
          <w:szCs w:val="28"/>
        </w:rPr>
      </w:pPr>
      <w:r w:rsidRPr="00125DBB">
        <w:rPr>
          <w:rFonts w:ascii="Times New Roman" w:hAnsi="Times New Roman"/>
          <w:sz w:val="28"/>
          <w:szCs w:val="28"/>
        </w:rPr>
        <w:t xml:space="preserve">При начислении единовременной выплаты в месячный фонд оплаты труда входит должностной оклад, выслуга лет, выплата водителям за классность, районный коэффициент и процентная надбавка за стаж работы в районах крайнего севера и приравненных к ним местностях.  </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 </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6.6. В порядке и условиях, установленных в коллективном договоре, учреждения за счет обоснованной экономии бюджетных средств по фонду оплаты труда может осуществляться единовременное премирование работников к праздничным дням, профессиональным праздникам.</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Выплата премии осуществляется не позднее праздничного дня или даты профессионального праздника.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Размер такого премирования определяется приказом </w:t>
      </w:r>
      <w:proofErr w:type="spellStart"/>
      <w:r w:rsidRPr="00125DBB">
        <w:rPr>
          <w:rFonts w:ascii="Times New Roman" w:hAnsi="Times New Roman"/>
          <w:sz w:val="28"/>
          <w:szCs w:val="28"/>
        </w:rPr>
        <w:t>Депсоцразвития</w:t>
      </w:r>
      <w:proofErr w:type="spellEnd"/>
      <w:r w:rsidRPr="00125DBB">
        <w:rPr>
          <w:rFonts w:ascii="Times New Roman" w:hAnsi="Times New Roman"/>
          <w:sz w:val="28"/>
          <w:szCs w:val="28"/>
        </w:rPr>
        <w:t xml:space="preserve"> Югры.</w:t>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Единовременная премия выплачивается работникам по основной занимаемой должности, состоящим в штате учреждения на дату издания приказа руководителя учреждения, кроме работников, находящихся в отпуске по уходу за ребенком до достижения им возраста 3-х лет и работников, осуществляющих трудовую деятельность на условиях внешнего совместительства.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6.7. Выплата водителям за классность, выплата за работу в группах для детей, инфицированных туберкулезом (применяется по факту нагрузки), выплата за ученую степень, выплата за почетное звание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B37338" w:rsidRPr="00125DBB" w:rsidRDefault="00B37338" w:rsidP="00B37338">
      <w:pPr>
        <w:autoSpaceDE w:val="0"/>
        <w:autoSpaceDN w:val="0"/>
        <w:adjustRightInd w:val="0"/>
        <w:spacing w:after="0" w:line="240" w:lineRule="auto"/>
        <w:ind w:firstLine="709"/>
        <w:jc w:val="both"/>
        <w:rPr>
          <w:rFonts w:ascii="Times New Roman" w:hAnsi="Times New Roman"/>
          <w:sz w:val="28"/>
          <w:szCs w:val="28"/>
        </w:rPr>
      </w:pPr>
      <w:r w:rsidRPr="00125DBB">
        <w:rPr>
          <w:rFonts w:ascii="Times New Roman" w:hAnsi="Times New Roman"/>
          <w:sz w:val="28"/>
          <w:szCs w:val="28"/>
        </w:rPr>
        <w:t xml:space="preserve">6.8. Работники, состоящие в штате учреждения по основной занимаемой должности, проработавшие в течение календарного года без листков нетрудоспособности, имеют право на выплату в размере 3000,00 рублей при </w:t>
      </w:r>
      <w:r w:rsidRPr="00125DBB">
        <w:rPr>
          <w:rFonts w:ascii="Times New Roman" w:hAnsi="Times New Roman"/>
          <w:sz w:val="28"/>
          <w:szCs w:val="28"/>
        </w:rPr>
        <w:lastRenderedPageBreak/>
        <w:t xml:space="preserve">наличии обоснованной экономии фонда оплаты труда. Выплата производится один раз в конце календарного года по приказу директора учреждения. </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6.9. Иные выплаты, указанные в пункте 6.1. настоящего Положения, устанавливаются в пределах фонда оплаты труда, с учётом доведённых бюджетных ассигнований, лимитов бюджетных обязательств бюджета автономного округа, средств государственных внебюджетных фондов и средств, поступающих от предпринимательской и иной приносящей доход деятельности.</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p>
    <w:p w:rsidR="00B37338" w:rsidRPr="00125DBB" w:rsidRDefault="00B37338" w:rsidP="00B37338">
      <w:pPr>
        <w:autoSpaceDE w:val="0"/>
        <w:autoSpaceDN w:val="0"/>
        <w:adjustRightInd w:val="0"/>
        <w:spacing w:after="0" w:line="240" w:lineRule="auto"/>
        <w:jc w:val="center"/>
        <w:rPr>
          <w:rFonts w:ascii="Times New Roman" w:hAnsi="Times New Roman"/>
          <w:b/>
          <w:sz w:val="28"/>
          <w:szCs w:val="28"/>
        </w:rPr>
      </w:pPr>
      <w:r w:rsidRPr="00125DBB">
        <w:rPr>
          <w:rFonts w:ascii="Times New Roman" w:hAnsi="Times New Roman"/>
          <w:b/>
          <w:sz w:val="28"/>
          <w:szCs w:val="28"/>
        </w:rPr>
        <w:t>VI</w:t>
      </w:r>
      <w:r w:rsidRPr="00125DBB">
        <w:rPr>
          <w:rFonts w:ascii="Times New Roman" w:hAnsi="Times New Roman"/>
          <w:b/>
          <w:sz w:val="28"/>
          <w:szCs w:val="28"/>
          <w:lang w:val="en-US"/>
        </w:rPr>
        <w:t>I</w:t>
      </w:r>
      <w:r w:rsidRPr="00125DBB">
        <w:rPr>
          <w:rFonts w:ascii="Times New Roman" w:hAnsi="Times New Roman"/>
          <w:b/>
          <w:sz w:val="28"/>
          <w:szCs w:val="28"/>
        </w:rPr>
        <w:t>. ПОРЯДОК ФОРМИРОВАНИЯ ФОНДА ОПЛАТЫ ТРУДА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7.1. Фонд оплаты труда работников учреждения формируется на календарный год исходя из объема бюджетных ассигнований, предусмотренных в бюджете Ханты-Мансийского автономного округа – Югры на очередной финансовый год, а также в пределах доведенных бюджетных ассигнований, лимитов бюджетных обязательств направленных на финансовое обеспечение выполнения государственного задания, на оказание государственных работ (услуг) в виде субсидии и средств, а также средств, полученных от предпринимательской и иной приносящей доход деятельности, направленных на оплату труда работников.</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7.2. Фонд оплаты труда работников учреждения, подведомственных </w:t>
      </w:r>
      <w:proofErr w:type="spellStart"/>
      <w:r w:rsidRPr="00125DBB">
        <w:rPr>
          <w:rFonts w:ascii="Times New Roman" w:hAnsi="Times New Roman"/>
          <w:sz w:val="28"/>
          <w:szCs w:val="28"/>
        </w:rPr>
        <w:t>Депсоцразвития</w:t>
      </w:r>
      <w:proofErr w:type="spellEnd"/>
      <w:r w:rsidRPr="00125DBB">
        <w:rPr>
          <w:rFonts w:ascii="Times New Roman" w:hAnsi="Times New Roman"/>
          <w:sz w:val="28"/>
          <w:szCs w:val="28"/>
        </w:rPr>
        <w:t xml:space="preserve"> Югры формируется в расчете на плановую штатную численность работников.</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7.3. Расчет планового фонда оплаты труда учреждения осуществляется по формуле:</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а) для директора государственного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ФОТ год (</w:t>
      </w:r>
      <w:proofErr w:type="spellStart"/>
      <w:r w:rsidRPr="00125DBB">
        <w:rPr>
          <w:rFonts w:ascii="Times New Roman" w:hAnsi="Times New Roman"/>
          <w:sz w:val="28"/>
          <w:szCs w:val="28"/>
        </w:rPr>
        <w:t>дир</w:t>
      </w:r>
      <w:proofErr w:type="spellEnd"/>
      <w:r w:rsidRPr="00125DBB">
        <w:rPr>
          <w:rFonts w:ascii="Times New Roman" w:hAnsi="Times New Roman"/>
          <w:sz w:val="28"/>
          <w:szCs w:val="28"/>
        </w:rPr>
        <w:t>) = ((</w:t>
      </w:r>
      <w:proofErr w:type="spellStart"/>
      <w:r w:rsidRPr="00125DBB">
        <w:rPr>
          <w:rFonts w:ascii="Times New Roman" w:hAnsi="Times New Roman"/>
          <w:sz w:val="28"/>
          <w:szCs w:val="28"/>
        </w:rPr>
        <w:t>Окл</w:t>
      </w:r>
      <w:proofErr w:type="spellEnd"/>
      <w:r w:rsidRPr="00125DBB">
        <w:rPr>
          <w:rFonts w:ascii="Times New Roman" w:hAnsi="Times New Roman"/>
          <w:sz w:val="28"/>
          <w:szCs w:val="28"/>
        </w:rPr>
        <w:t xml:space="preserve"> </w:t>
      </w:r>
      <w:proofErr w:type="spellStart"/>
      <w:r w:rsidRPr="00125DBB">
        <w:rPr>
          <w:rFonts w:ascii="Times New Roman" w:hAnsi="Times New Roman"/>
          <w:sz w:val="28"/>
          <w:szCs w:val="28"/>
        </w:rPr>
        <w:t>дир</w:t>
      </w:r>
      <w:proofErr w:type="spellEnd"/>
      <w:r w:rsidRPr="00125DBB">
        <w:rPr>
          <w:rFonts w:ascii="Times New Roman" w:hAnsi="Times New Roman"/>
          <w:sz w:val="28"/>
          <w:szCs w:val="28"/>
        </w:rPr>
        <w:t xml:space="preserve"> + В стаж) * </w:t>
      </w:r>
      <w:proofErr w:type="gramStart"/>
      <w:r w:rsidRPr="00125DBB">
        <w:rPr>
          <w:rFonts w:ascii="Times New Roman" w:hAnsi="Times New Roman"/>
          <w:sz w:val="28"/>
          <w:szCs w:val="28"/>
        </w:rPr>
        <w:t>В</w:t>
      </w:r>
      <w:proofErr w:type="gramEnd"/>
      <w:r w:rsidRPr="00125DBB">
        <w:rPr>
          <w:rFonts w:ascii="Times New Roman" w:hAnsi="Times New Roman"/>
          <w:sz w:val="28"/>
          <w:szCs w:val="28"/>
        </w:rPr>
        <w:t xml:space="preserve"> сев. * В р. </w:t>
      </w:r>
      <w:proofErr w:type="spellStart"/>
      <w:r w:rsidRPr="00125DBB">
        <w:rPr>
          <w:rFonts w:ascii="Times New Roman" w:hAnsi="Times New Roman"/>
          <w:sz w:val="28"/>
          <w:szCs w:val="28"/>
        </w:rPr>
        <w:t>коэф</w:t>
      </w:r>
      <w:proofErr w:type="spellEnd"/>
      <w:r w:rsidRPr="00125DBB">
        <w:rPr>
          <w:rFonts w:ascii="Times New Roman" w:hAnsi="Times New Roman"/>
          <w:sz w:val="28"/>
          <w:szCs w:val="28"/>
        </w:rPr>
        <w:t>.)) * 13 + ((</w:t>
      </w:r>
      <w:proofErr w:type="spellStart"/>
      <w:r w:rsidRPr="00125DBB">
        <w:rPr>
          <w:rFonts w:ascii="Times New Roman" w:hAnsi="Times New Roman"/>
          <w:sz w:val="28"/>
          <w:szCs w:val="28"/>
        </w:rPr>
        <w:t>Окл</w:t>
      </w:r>
      <w:proofErr w:type="spellEnd"/>
      <w:r w:rsidRPr="00125DBB">
        <w:rPr>
          <w:rFonts w:ascii="Times New Roman" w:hAnsi="Times New Roman"/>
          <w:sz w:val="28"/>
          <w:szCs w:val="28"/>
        </w:rPr>
        <w:t xml:space="preserve"> </w:t>
      </w:r>
      <w:proofErr w:type="spellStart"/>
      <w:r w:rsidRPr="00125DBB">
        <w:rPr>
          <w:rFonts w:ascii="Times New Roman" w:hAnsi="Times New Roman"/>
          <w:sz w:val="28"/>
          <w:szCs w:val="28"/>
        </w:rPr>
        <w:t>дир</w:t>
      </w:r>
      <w:proofErr w:type="spellEnd"/>
      <w:r w:rsidRPr="00125DBB">
        <w:rPr>
          <w:rFonts w:ascii="Times New Roman" w:hAnsi="Times New Roman"/>
          <w:sz w:val="28"/>
          <w:szCs w:val="28"/>
        </w:rPr>
        <w:t xml:space="preserve"> + В стаж) * </w:t>
      </w:r>
      <w:proofErr w:type="gramStart"/>
      <w:r w:rsidRPr="00125DBB">
        <w:rPr>
          <w:rFonts w:ascii="Times New Roman" w:hAnsi="Times New Roman"/>
          <w:sz w:val="28"/>
          <w:szCs w:val="28"/>
        </w:rPr>
        <w:t>В</w:t>
      </w:r>
      <w:proofErr w:type="gramEnd"/>
      <w:r w:rsidRPr="00125DBB">
        <w:rPr>
          <w:rFonts w:ascii="Times New Roman" w:hAnsi="Times New Roman"/>
          <w:sz w:val="28"/>
          <w:szCs w:val="28"/>
        </w:rPr>
        <w:t xml:space="preserve"> сев. * В р. </w:t>
      </w:r>
      <w:proofErr w:type="spellStart"/>
      <w:r w:rsidRPr="00125DBB">
        <w:rPr>
          <w:rFonts w:ascii="Times New Roman" w:hAnsi="Times New Roman"/>
          <w:sz w:val="28"/>
          <w:szCs w:val="28"/>
        </w:rPr>
        <w:t>коэф</w:t>
      </w:r>
      <w:proofErr w:type="spellEnd"/>
      <w:r w:rsidRPr="00125DBB">
        <w:rPr>
          <w:rFonts w:ascii="Times New Roman" w:hAnsi="Times New Roman"/>
          <w:sz w:val="28"/>
          <w:szCs w:val="28"/>
        </w:rPr>
        <w:t>.) * 12) * 10%, где:</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r>
      <w:proofErr w:type="spellStart"/>
      <w:r w:rsidRPr="00125DBB">
        <w:rPr>
          <w:rFonts w:ascii="Times New Roman" w:hAnsi="Times New Roman"/>
          <w:sz w:val="28"/>
          <w:szCs w:val="28"/>
        </w:rPr>
        <w:t>Окл</w:t>
      </w:r>
      <w:proofErr w:type="spellEnd"/>
      <w:r w:rsidRPr="00125DBB">
        <w:rPr>
          <w:rFonts w:ascii="Times New Roman" w:hAnsi="Times New Roman"/>
          <w:sz w:val="28"/>
          <w:szCs w:val="28"/>
        </w:rPr>
        <w:t xml:space="preserve"> </w:t>
      </w:r>
      <w:proofErr w:type="spellStart"/>
      <w:r w:rsidRPr="00125DBB">
        <w:rPr>
          <w:rFonts w:ascii="Times New Roman" w:hAnsi="Times New Roman"/>
          <w:sz w:val="28"/>
          <w:szCs w:val="28"/>
        </w:rPr>
        <w:t>дир</w:t>
      </w:r>
      <w:proofErr w:type="spellEnd"/>
      <w:r w:rsidRPr="00125DBB">
        <w:rPr>
          <w:rFonts w:ascii="Times New Roman" w:hAnsi="Times New Roman"/>
          <w:sz w:val="28"/>
          <w:szCs w:val="28"/>
        </w:rPr>
        <w:t xml:space="preserve"> – должностной оклад руководителя с учетом повышающего коэффициента к должностному окладу;</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 стаж – выплата руководителю за выслугу лет;</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r>
      <w:proofErr w:type="gramStart"/>
      <w:r w:rsidRPr="00125DBB">
        <w:rPr>
          <w:rFonts w:ascii="Times New Roman" w:hAnsi="Times New Roman"/>
          <w:sz w:val="28"/>
          <w:szCs w:val="28"/>
        </w:rPr>
        <w:t>В сер</w:t>
      </w:r>
      <w:proofErr w:type="gramEnd"/>
      <w:r w:rsidRPr="00125DBB">
        <w:rPr>
          <w:rFonts w:ascii="Times New Roman" w:hAnsi="Times New Roman"/>
          <w:sz w:val="28"/>
          <w:szCs w:val="28"/>
        </w:rPr>
        <w:t>. – процентная надбавка к заработной плате за стаж работы в районах Крайнего Севера и приравненных к ним местностях;</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В р. </w:t>
      </w:r>
      <w:proofErr w:type="spellStart"/>
      <w:r w:rsidRPr="00125DBB">
        <w:rPr>
          <w:rFonts w:ascii="Times New Roman" w:hAnsi="Times New Roman"/>
          <w:sz w:val="28"/>
          <w:szCs w:val="28"/>
        </w:rPr>
        <w:t>коэф</w:t>
      </w:r>
      <w:proofErr w:type="spellEnd"/>
      <w:r w:rsidRPr="00125DBB">
        <w:rPr>
          <w:rFonts w:ascii="Times New Roman" w:hAnsi="Times New Roman"/>
          <w:sz w:val="28"/>
          <w:szCs w:val="28"/>
        </w:rPr>
        <w:t xml:space="preserve"> – районный коэффициент;</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б) для учреждения, включая заместителей руководителя учреждения и главного бухгалтера: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ФОТ год уч. = ∑ ФОТ р. уч.</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ФОТ р. уч. = ((</w:t>
      </w:r>
      <w:proofErr w:type="spellStart"/>
      <w:r w:rsidRPr="00125DBB">
        <w:rPr>
          <w:rFonts w:ascii="Times New Roman" w:hAnsi="Times New Roman"/>
          <w:sz w:val="28"/>
          <w:szCs w:val="28"/>
        </w:rPr>
        <w:t>Окл</w:t>
      </w:r>
      <w:proofErr w:type="spellEnd"/>
      <w:r w:rsidRPr="00125DBB">
        <w:rPr>
          <w:rFonts w:ascii="Times New Roman" w:hAnsi="Times New Roman"/>
          <w:sz w:val="28"/>
          <w:szCs w:val="28"/>
        </w:rPr>
        <w:t xml:space="preserve"> р. + В стаж + В </w:t>
      </w:r>
      <w:proofErr w:type="spellStart"/>
      <w:r w:rsidRPr="00125DBB">
        <w:rPr>
          <w:rFonts w:ascii="Times New Roman" w:hAnsi="Times New Roman"/>
          <w:sz w:val="28"/>
          <w:szCs w:val="28"/>
        </w:rPr>
        <w:t>кл</w:t>
      </w:r>
      <w:proofErr w:type="spellEnd"/>
      <w:r w:rsidRPr="00125DBB">
        <w:rPr>
          <w:rFonts w:ascii="Times New Roman" w:hAnsi="Times New Roman"/>
          <w:sz w:val="28"/>
          <w:szCs w:val="28"/>
        </w:rPr>
        <w:t xml:space="preserve">. вод.) * </w:t>
      </w:r>
      <w:proofErr w:type="gramStart"/>
      <w:r w:rsidRPr="00125DBB">
        <w:rPr>
          <w:rFonts w:ascii="Times New Roman" w:hAnsi="Times New Roman"/>
          <w:sz w:val="28"/>
          <w:szCs w:val="28"/>
        </w:rPr>
        <w:t>В</w:t>
      </w:r>
      <w:proofErr w:type="gramEnd"/>
      <w:r w:rsidRPr="00125DBB">
        <w:rPr>
          <w:rFonts w:ascii="Times New Roman" w:hAnsi="Times New Roman"/>
          <w:sz w:val="28"/>
          <w:szCs w:val="28"/>
        </w:rPr>
        <w:t xml:space="preserve"> сев. * В р. </w:t>
      </w:r>
      <w:proofErr w:type="spellStart"/>
      <w:r w:rsidRPr="00125DBB">
        <w:rPr>
          <w:rFonts w:ascii="Times New Roman" w:hAnsi="Times New Roman"/>
          <w:sz w:val="28"/>
          <w:szCs w:val="28"/>
        </w:rPr>
        <w:t>коэф</w:t>
      </w:r>
      <w:proofErr w:type="spellEnd"/>
      <w:r w:rsidRPr="00125DBB">
        <w:rPr>
          <w:rFonts w:ascii="Times New Roman" w:hAnsi="Times New Roman"/>
          <w:sz w:val="28"/>
          <w:szCs w:val="28"/>
        </w:rPr>
        <w:t>.)) * 13 + ((</w:t>
      </w:r>
      <w:proofErr w:type="spellStart"/>
      <w:r w:rsidRPr="00125DBB">
        <w:rPr>
          <w:rFonts w:ascii="Times New Roman" w:hAnsi="Times New Roman"/>
          <w:sz w:val="28"/>
          <w:szCs w:val="28"/>
        </w:rPr>
        <w:t>Окл</w:t>
      </w:r>
      <w:proofErr w:type="spellEnd"/>
      <w:r w:rsidRPr="00125DBB">
        <w:rPr>
          <w:rFonts w:ascii="Times New Roman" w:hAnsi="Times New Roman"/>
          <w:sz w:val="28"/>
          <w:szCs w:val="28"/>
        </w:rPr>
        <w:t xml:space="preserve"> </w:t>
      </w:r>
      <w:proofErr w:type="spellStart"/>
      <w:r w:rsidRPr="00125DBB">
        <w:rPr>
          <w:rFonts w:ascii="Times New Roman" w:hAnsi="Times New Roman"/>
          <w:sz w:val="28"/>
          <w:szCs w:val="28"/>
        </w:rPr>
        <w:t>дир</w:t>
      </w:r>
      <w:proofErr w:type="spellEnd"/>
      <w:r w:rsidRPr="00125DBB">
        <w:rPr>
          <w:rFonts w:ascii="Times New Roman" w:hAnsi="Times New Roman"/>
          <w:sz w:val="28"/>
          <w:szCs w:val="28"/>
        </w:rPr>
        <w:t xml:space="preserve"> + В стаж + В </w:t>
      </w:r>
      <w:proofErr w:type="spellStart"/>
      <w:r w:rsidRPr="00125DBB">
        <w:rPr>
          <w:rFonts w:ascii="Times New Roman" w:hAnsi="Times New Roman"/>
          <w:sz w:val="28"/>
          <w:szCs w:val="28"/>
        </w:rPr>
        <w:t>кл</w:t>
      </w:r>
      <w:proofErr w:type="spellEnd"/>
      <w:r w:rsidRPr="00125DBB">
        <w:rPr>
          <w:rFonts w:ascii="Times New Roman" w:hAnsi="Times New Roman"/>
          <w:sz w:val="28"/>
          <w:szCs w:val="28"/>
        </w:rPr>
        <w:t xml:space="preserve">. вод.) * </w:t>
      </w:r>
      <w:proofErr w:type="gramStart"/>
      <w:r w:rsidRPr="00125DBB">
        <w:rPr>
          <w:rFonts w:ascii="Times New Roman" w:hAnsi="Times New Roman"/>
          <w:sz w:val="28"/>
          <w:szCs w:val="28"/>
        </w:rPr>
        <w:t>В</w:t>
      </w:r>
      <w:proofErr w:type="gramEnd"/>
      <w:r w:rsidRPr="00125DBB">
        <w:rPr>
          <w:rFonts w:ascii="Times New Roman" w:hAnsi="Times New Roman"/>
          <w:sz w:val="28"/>
          <w:szCs w:val="28"/>
        </w:rPr>
        <w:t xml:space="preserve"> сев. * В р. </w:t>
      </w:r>
      <w:proofErr w:type="spellStart"/>
      <w:r w:rsidRPr="00125DBB">
        <w:rPr>
          <w:rFonts w:ascii="Times New Roman" w:hAnsi="Times New Roman"/>
          <w:sz w:val="28"/>
          <w:szCs w:val="28"/>
        </w:rPr>
        <w:t>коэф</w:t>
      </w:r>
      <w:proofErr w:type="spellEnd"/>
      <w:r w:rsidRPr="00125DBB">
        <w:rPr>
          <w:rFonts w:ascii="Times New Roman" w:hAnsi="Times New Roman"/>
          <w:sz w:val="28"/>
          <w:szCs w:val="28"/>
        </w:rPr>
        <w:t>.) * 12) * 10%, где:</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r>
      <w:proofErr w:type="spellStart"/>
      <w:r w:rsidRPr="00125DBB">
        <w:rPr>
          <w:rFonts w:ascii="Times New Roman" w:hAnsi="Times New Roman"/>
          <w:sz w:val="28"/>
          <w:szCs w:val="28"/>
        </w:rPr>
        <w:t>Окл</w:t>
      </w:r>
      <w:proofErr w:type="spellEnd"/>
      <w:r w:rsidRPr="00125DBB">
        <w:rPr>
          <w:rFonts w:ascii="Times New Roman" w:hAnsi="Times New Roman"/>
          <w:sz w:val="28"/>
          <w:szCs w:val="28"/>
        </w:rPr>
        <w:t xml:space="preserve"> р. – должностной оклад работника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В стаж – выплата сотруднику за выслугу лет;</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В </w:t>
      </w:r>
      <w:proofErr w:type="spellStart"/>
      <w:r w:rsidRPr="00125DBB">
        <w:rPr>
          <w:rFonts w:ascii="Times New Roman" w:hAnsi="Times New Roman"/>
          <w:sz w:val="28"/>
          <w:szCs w:val="28"/>
        </w:rPr>
        <w:t>кл</w:t>
      </w:r>
      <w:proofErr w:type="spellEnd"/>
      <w:r w:rsidRPr="00125DBB">
        <w:rPr>
          <w:rFonts w:ascii="Times New Roman" w:hAnsi="Times New Roman"/>
          <w:sz w:val="28"/>
          <w:szCs w:val="28"/>
        </w:rPr>
        <w:t>. вод. – выплата за классность водителя;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r>
      <w:proofErr w:type="gramStart"/>
      <w:r w:rsidRPr="00125DBB">
        <w:rPr>
          <w:rFonts w:ascii="Times New Roman" w:hAnsi="Times New Roman"/>
          <w:sz w:val="28"/>
          <w:szCs w:val="28"/>
        </w:rPr>
        <w:t>В сер</w:t>
      </w:r>
      <w:proofErr w:type="gramEnd"/>
      <w:r w:rsidRPr="00125DBB">
        <w:rPr>
          <w:rFonts w:ascii="Times New Roman" w:hAnsi="Times New Roman"/>
          <w:sz w:val="28"/>
          <w:szCs w:val="28"/>
        </w:rPr>
        <w:t>. – процентная надбавка к заработной плате за стаж работы в районах Крайнего Севера и приравненных к ним местностях;</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В р. </w:t>
      </w:r>
      <w:proofErr w:type="spellStart"/>
      <w:r w:rsidRPr="00125DBB">
        <w:rPr>
          <w:rFonts w:ascii="Times New Roman" w:hAnsi="Times New Roman"/>
          <w:sz w:val="28"/>
          <w:szCs w:val="28"/>
        </w:rPr>
        <w:t>коэф</w:t>
      </w:r>
      <w:proofErr w:type="spellEnd"/>
      <w:r w:rsidRPr="00125DBB">
        <w:rPr>
          <w:rFonts w:ascii="Times New Roman" w:hAnsi="Times New Roman"/>
          <w:sz w:val="28"/>
          <w:szCs w:val="28"/>
        </w:rPr>
        <w:t xml:space="preserve"> – районный коэффициент.</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lastRenderedPageBreak/>
        <w:tab/>
        <w:t>7.4. Плановый фонд оплаты труда включает в себя средства на оплату труда по должностным окладам, компенсационные, стимулирующие и иные выплаты работникам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7.5. </w:t>
      </w:r>
      <w:r w:rsidR="00721806">
        <w:rPr>
          <w:rFonts w:ascii="Times New Roman" w:hAnsi="Times New Roman"/>
          <w:sz w:val="28"/>
          <w:szCs w:val="28"/>
        </w:rPr>
        <w:t>утратил силу</w:t>
      </w:r>
      <w:r w:rsidRPr="00125DBB">
        <w:rPr>
          <w:rFonts w:ascii="Times New Roman" w:hAnsi="Times New Roman"/>
          <w:sz w:val="28"/>
          <w:szCs w:val="28"/>
        </w:rPr>
        <w:t>;</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7.6. Выплата за работу в условиях, отклоняющихся от нормальных (строки 3.1 – 3.9 таблицы приложения 1 к настоящему Положению), при расчете планового фонда оплаты труда формируется индивидуально для каждого работника.</w:t>
      </w:r>
    </w:p>
    <w:p w:rsidR="00B37338" w:rsidRPr="00125DBB" w:rsidRDefault="00B37338" w:rsidP="00B37338">
      <w:pPr>
        <w:autoSpaceDE w:val="0"/>
        <w:autoSpaceDN w:val="0"/>
        <w:adjustRightInd w:val="0"/>
        <w:spacing w:after="0" w:line="240" w:lineRule="auto"/>
        <w:jc w:val="both"/>
        <w:rPr>
          <w:rFonts w:ascii="Times New Roman" w:eastAsiaTheme="minorHAnsi" w:hAnsi="Times New Roman"/>
          <w:sz w:val="28"/>
          <w:szCs w:val="28"/>
        </w:rPr>
      </w:pPr>
      <w:r w:rsidRPr="00125DBB">
        <w:rPr>
          <w:rFonts w:ascii="Times New Roman" w:hAnsi="Times New Roman"/>
          <w:sz w:val="28"/>
          <w:szCs w:val="28"/>
        </w:rPr>
        <w:tab/>
        <w:t>7.7. </w:t>
      </w:r>
      <w:r w:rsidRPr="00125DBB">
        <w:rPr>
          <w:rFonts w:ascii="Times New Roman" w:eastAsiaTheme="minorHAnsi" w:hAnsi="Times New Roman"/>
          <w:sz w:val="28"/>
          <w:szCs w:val="28"/>
        </w:rPr>
        <w:t>Фонд оплаты труда работников формируется из расчета на 12 месяцев, исходя из размеров субсидий, поступающих в установленном порядке из бюджета автономного округа, и объемов средств, поступающих из государственных внебюджетных фондов и от приносящей доход деятельности.</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7.8. Компенсационные выплаты при расчете планового фонда оплаты труда применяются индивидуально для каждого работника.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7.9. Стимулирующая выплата «коэффициент эффективности деятельности работника» рассчитывается отдельно от фонда оплаты труда и доводится до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7.10. Иные выплаты при расчете планового фонда оплаты труда применяются индивидуально для каждого работника.</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7.11. Перечисленные в настоящем Положении выплаты устанавливаются в пределах бюджетных ассигнований (субсидий на выполнение государственного задания) на оплату труда работников бюджетных, автономных и казенных учреждений, а также средств, полученных от предпринимательской и иной приносящей доход деятельности, направленных на оплату труда работников.</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7.12. </w:t>
      </w:r>
      <w:proofErr w:type="spellStart"/>
      <w:r w:rsidRPr="00125DBB">
        <w:rPr>
          <w:rFonts w:ascii="Times New Roman" w:hAnsi="Times New Roman"/>
          <w:sz w:val="28"/>
          <w:szCs w:val="28"/>
        </w:rPr>
        <w:t>Депсоцразвития</w:t>
      </w:r>
      <w:proofErr w:type="spellEnd"/>
      <w:r w:rsidRPr="00125DBB">
        <w:rPr>
          <w:rFonts w:ascii="Times New Roman" w:hAnsi="Times New Roman"/>
          <w:sz w:val="28"/>
          <w:szCs w:val="28"/>
        </w:rPr>
        <w:t xml:space="preserve"> Югры осуществляет рассмотрение и утверждение структуры и предельной штатной численности учреждения исходя из обеспечения норм труда, эффективной занятости, повышения производительности труда и качества оказания государственных услуг.</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Рассмотрение и утверждение структуры и предельной штатной численности государственного учреждения осуществляется с учетом реализации мероприятий, направленных на оптимизацию структуры и предельной штатной численности учреждения, в том числе за счёт сокращения неэффективных и длительное время (более 12 месяцев) не занятых ставок и оценки возможности передачи несвойственных функций на аутсорсинг, передачи оказания части государственных услуг в негосударственный сектор, реализации иных мероприятий, направленных на сокращение издержек и снижение затрат на предоставление единицы услуг (выполнении работ).</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7.13. Расходы на оплату труда административно-управленческого и вспомогательного персонала учреждения устанавливаются в размере не более 40% от фонда оплаты труда учреждения.</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r w:rsidRPr="00125DBB">
        <w:rPr>
          <w:rFonts w:ascii="Times New Roman" w:hAnsi="Times New Roman"/>
          <w:sz w:val="28"/>
          <w:szCs w:val="28"/>
        </w:rPr>
        <w:tab/>
        <w:t xml:space="preserve">Перечень должностей, относимых к административно-управленческому и вспомогательному персоналу учреждения устанавливается приказом </w:t>
      </w:r>
      <w:proofErr w:type="spellStart"/>
      <w:r w:rsidRPr="00125DBB">
        <w:rPr>
          <w:rFonts w:ascii="Times New Roman" w:hAnsi="Times New Roman"/>
          <w:sz w:val="28"/>
          <w:szCs w:val="28"/>
        </w:rPr>
        <w:t>Депсоцразвития</w:t>
      </w:r>
      <w:proofErr w:type="spellEnd"/>
      <w:r w:rsidRPr="00125DBB">
        <w:rPr>
          <w:rFonts w:ascii="Times New Roman" w:hAnsi="Times New Roman"/>
          <w:sz w:val="28"/>
          <w:szCs w:val="28"/>
        </w:rPr>
        <w:t xml:space="preserve"> Югры.</w:t>
      </w:r>
    </w:p>
    <w:p w:rsidR="00B37338" w:rsidRPr="00125DBB" w:rsidRDefault="00B37338" w:rsidP="00B37338">
      <w:pPr>
        <w:autoSpaceDE w:val="0"/>
        <w:autoSpaceDN w:val="0"/>
        <w:adjustRightInd w:val="0"/>
        <w:spacing w:after="0" w:line="240" w:lineRule="auto"/>
        <w:jc w:val="both"/>
        <w:rPr>
          <w:rFonts w:ascii="Times New Roman" w:hAnsi="Times New Roman"/>
          <w:sz w:val="28"/>
          <w:szCs w:val="28"/>
        </w:rPr>
      </w:pPr>
    </w:p>
    <w:p w:rsidR="00B37338" w:rsidRPr="00125DBB" w:rsidRDefault="00B37338" w:rsidP="00B37338">
      <w:pPr>
        <w:autoSpaceDE w:val="0"/>
        <w:autoSpaceDN w:val="0"/>
        <w:adjustRightInd w:val="0"/>
        <w:spacing w:after="0" w:line="240" w:lineRule="auto"/>
        <w:jc w:val="center"/>
        <w:rPr>
          <w:rFonts w:ascii="Times New Roman" w:hAnsi="Times New Roman"/>
          <w:b/>
          <w:sz w:val="28"/>
          <w:szCs w:val="28"/>
        </w:rPr>
      </w:pPr>
      <w:r w:rsidRPr="00125DBB">
        <w:rPr>
          <w:rFonts w:ascii="Times New Roman" w:hAnsi="Times New Roman"/>
          <w:b/>
          <w:sz w:val="28"/>
          <w:szCs w:val="28"/>
          <w:lang w:val="en-US"/>
        </w:rPr>
        <w:t>VIII</w:t>
      </w:r>
      <w:r w:rsidRPr="00125DBB">
        <w:rPr>
          <w:rFonts w:ascii="Times New Roman" w:hAnsi="Times New Roman"/>
          <w:b/>
          <w:sz w:val="28"/>
          <w:szCs w:val="28"/>
        </w:rPr>
        <w:t>. ЗАКЛЮЧИТЕЛЬНЫЕ ПОЛОЖЕНИЯ</w:t>
      </w:r>
    </w:p>
    <w:p w:rsidR="00B37338" w:rsidRDefault="00B37338" w:rsidP="00B37338">
      <w:pPr>
        <w:autoSpaceDE w:val="0"/>
        <w:autoSpaceDN w:val="0"/>
        <w:adjustRightInd w:val="0"/>
        <w:spacing w:after="0" w:line="240" w:lineRule="auto"/>
        <w:ind w:firstLine="540"/>
        <w:jc w:val="both"/>
        <w:rPr>
          <w:rFonts w:ascii="Times New Roman" w:eastAsiaTheme="minorHAnsi" w:hAnsi="Times New Roman"/>
          <w:bCs/>
          <w:sz w:val="28"/>
          <w:szCs w:val="28"/>
        </w:rPr>
      </w:pPr>
      <w:r w:rsidRPr="00125DBB">
        <w:rPr>
          <w:rFonts w:ascii="Times New Roman" w:eastAsiaTheme="minorHAnsi" w:hAnsi="Times New Roman"/>
          <w:bCs/>
          <w:sz w:val="28"/>
          <w:szCs w:val="28"/>
        </w:rPr>
        <w:t xml:space="preserve">  8.1. Настоящее Положение вступает в силу с момента подписания</w:t>
      </w:r>
      <w:r>
        <w:rPr>
          <w:rFonts w:ascii="Times New Roman" w:eastAsiaTheme="minorHAnsi" w:hAnsi="Times New Roman"/>
          <w:bCs/>
          <w:sz w:val="28"/>
          <w:szCs w:val="28"/>
        </w:rPr>
        <w:t xml:space="preserve"> Договора</w:t>
      </w:r>
      <w:r w:rsidRPr="00125DBB">
        <w:rPr>
          <w:rFonts w:ascii="Times New Roman" w:eastAsiaTheme="minorHAnsi" w:hAnsi="Times New Roman"/>
          <w:bCs/>
          <w:sz w:val="28"/>
          <w:szCs w:val="28"/>
        </w:rPr>
        <w:t xml:space="preserve">. </w:t>
      </w:r>
    </w:p>
    <w:p w:rsidR="00B37338" w:rsidRPr="00125DBB" w:rsidRDefault="00B37338" w:rsidP="00B37338">
      <w:pPr>
        <w:autoSpaceDE w:val="0"/>
        <w:autoSpaceDN w:val="0"/>
        <w:adjustRightInd w:val="0"/>
        <w:spacing w:after="0" w:line="240" w:lineRule="auto"/>
        <w:ind w:firstLine="540"/>
        <w:jc w:val="both"/>
        <w:rPr>
          <w:rFonts w:ascii="Times New Roman" w:eastAsiaTheme="minorHAnsi" w:hAnsi="Times New Roman"/>
          <w:bCs/>
          <w:sz w:val="28"/>
          <w:szCs w:val="28"/>
        </w:rPr>
      </w:pPr>
      <w:r w:rsidRPr="00125DBB">
        <w:rPr>
          <w:rFonts w:ascii="Times New Roman" w:eastAsiaTheme="minorHAnsi" w:hAnsi="Times New Roman"/>
          <w:bCs/>
          <w:sz w:val="28"/>
          <w:szCs w:val="28"/>
        </w:rPr>
        <w:t xml:space="preserve">8.2. Срок действия настоящего Положения </w:t>
      </w:r>
      <w:r>
        <w:rPr>
          <w:rFonts w:ascii="Times New Roman" w:eastAsiaTheme="minorHAnsi" w:hAnsi="Times New Roman"/>
          <w:bCs/>
          <w:sz w:val="28"/>
          <w:szCs w:val="28"/>
        </w:rPr>
        <w:t>равен сроку действия Договора</w:t>
      </w:r>
      <w:r w:rsidRPr="00125DBB">
        <w:rPr>
          <w:rFonts w:ascii="Times New Roman" w:eastAsiaTheme="minorHAnsi" w:hAnsi="Times New Roman"/>
          <w:bCs/>
          <w:sz w:val="28"/>
          <w:szCs w:val="28"/>
        </w:rPr>
        <w:t>.</w:t>
      </w:r>
    </w:p>
    <w:p w:rsidR="00B37338" w:rsidRDefault="00B37338" w:rsidP="00B37338">
      <w:pPr>
        <w:autoSpaceDE w:val="0"/>
        <w:autoSpaceDN w:val="0"/>
        <w:adjustRightInd w:val="0"/>
        <w:spacing w:after="0" w:line="240" w:lineRule="auto"/>
        <w:ind w:firstLine="540"/>
        <w:jc w:val="both"/>
        <w:rPr>
          <w:rFonts w:ascii="Times New Roman" w:eastAsiaTheme="minorHAnsi" w:hAnsi="Times New Roman"/>
          <w:bCs/>
          <w:sz w:val="28"/>
          <w:szCs w:val="28"/>
        </w:rPr>
      </w:pPr>
      <w:r w:rsidRPr="00125DBB">
        <w:rPr>
          <w:rFonts w:ascii="Times New Roman" w:eastAsiaTheme="minorHAnsi" w:hAnsi="Times New Roman"/>
          <w:bCs/>
          <w:sz w:val="28"/>
          <w:szCs w:val="28"/>
        </w:rPr>
        <w:t>8.3. Изменения и дополнения могут быть внесены в настоящее Положение только после их утверждения руководителем учреждения, с учетом мнения представительного органа работников.</w:t>
      </w:r>
      <w:r>
        <w:rPr>
          <w:rFonts w:ascii="Times New Roman" w:eastAsiaTheme="minorHAnsi" w:hAnsi="Times New Roman"/>
          <w:bCs/>
          <w:sz w:val="28"/>
          <w:szCs w:val="28"/>
        </w:rPr>
        <w:t xml:space="preserve"> </w:t>
      </w: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bCs/>
          <w:color w:val="000000"/>
          <w:sz w:val="24"/>
          <w:szCs w:val="24"/>
        </w:rPr>
      </w:pPr>
      <w:r w:rsidRPr="00B66BA4">
        <w:rPr>
          <w:rFonts w:ascii="Times New Roman" w:hAnsi="Times New Roman"/>
          <w:bCs/>
          <w:color w:val="000000"/>
          <w:sz w:val="24"/>
          <w:szCs w:val="24"/>
        </w:rPr>
        <w:t xml:space="preserve"> Приложение 1</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B66BA4">
        <w:rPr>
          <w:rFonts w:ascii="Times New Roman" w:hAnsi="Times New Roman"/>
          <w:bCs/>
          <w:color w:val="000000"/>
          <w:sz w:val="24"/>
          <w:szCs w:val="24"/>
        </w:rPr>
        <w:t xml:space="preserve">к положению об оплате труда </w:t>
      </w:r>
      <w:r w:rsidRPr="00B66BA4">
        <w:rPr>
          <w:rFonts w:ascii="Times New Roman" w:hAnsi="Times New Roman"/>
          <w:sz w:val="24"/>
          <w:szCs w:val="24"/>
        </w:rPr>
        <w:t>работников</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B66BA4">
        <w:rPr>
          <w:rFonts w:ascii="Times New Roman" w:hAnsi="Times New Roman"/>
          <w:sz w:val="24"/>
          <w:szCs w:val="24"/>
        </w:rPr>
        <w:t>бюджетного учреждения Ханты-Мансийского</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B66BA4">
        <w:rPr>
          <w:rFonts w:ascii="Times New Roman" w:hAnsi="Times New Roman"/>
          <w:sz w:val="24"/>
          <w:szCs w:val="24"/>
        </w:rPr>
        <w:t xml:space="preserve"> автономного округа – Югры </w:t>
      </w:r>
      <w:r w:rsidRPr="00B66BA4">
        <w:rPr>
          <w:rFonts w:ascii="Times New Roman" w:hAnsi="Times New Roman"/>
          <w:bCs/>
          <w:sz w:val="24"/>
          <w:szCs w:val="24"/>
        </w:rPr>
        <w:t xml:space="preserve">«Октябрьский </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B66BA4">
        <w:rPr>
          <w:rFonts w:ascii="Times New Roman" w:hAnsi="Times New Roman"/>
          <w:bCs/>
          <w:sz w:val="24"/>
          <w:szCs w:val="24"/>
        </w:rPr>
        <w:t>районный комплексный центр социального</w:t>
      </w:r>
    </w:p>
    <w:p w:rsidR="00B37338" w:rsidRPr="00B66BA4" w:rsidRDefault="00B37338" w:rsidP="00B37338">
      <w:pPr>
        <w:widowControl w:val="0"/>
        <w:autoSpaceDE w:val="0"/>
        <w:autoSpaceDN w:val="0"/>
        <w:adjustRightInd w:val="0"/>
        <w:spacing w:after="0" w:line="240" w:lineRule="auto"/>
        <w:jc w:val="right"/>
        <w:rPr>
          <w:rFonts w:ascii="Times New Roman" w:hAnsi="Times New Roman"/>
          <w:bCs/>
          <w:sz w:val="24"/>
          <w:szCs w:val="24"/>
        </w:rPr>
      </w:pPr>
      <w:r w:rsidRPr="00B66BA4">
        <w:rPr>
          <w:rFonts w:ascii="Times New Roman" w:hAnsi="Times New Roman"/>
          <w:bCs/>
          <w:sz w:val="24"/>
          <w:szCs w:val="24"/>
        </w:rPr>
        <w:t xml:space="preserve"> обслуживания населения»</w:t>
      </w:r>
    </w:p>
    <w:p w:rsidR="00B37338" w:rsidRDefault="00B37338" w:rsidP="00B37338">
      <w:pPr>
        <w:widowControl w:val="0"/>
        <w:autoSpaceDE w:val="0"/>
        <w:autoSpaceDN w:val="0"/>
        <w:adjustRightInd w:val="0"/>
        <w:jc w:val="right"/>
        <w:rPr>
          <w:rFonts w:ascii="Times New Roman" w:hAnsi="Times New Roman"/>
        </w:rPr>
      </w:pPr>
    </w:p>
    <w:p w:rsidR="00B37338" w:rsidRDefault="00B37338" w:rsidP="00B37338">
      <w:pPr>
        <w:widowControl w:val="0"/>
        <w:autoSpaceDE w:val="0"/>
        <w:autoSpaceDN w:val="0"/>
        <w:adjustRightInd w:val="0"/>
        <w:jc w:val="center"/>
        <w:rPr>
          <w:rFonts w:ascii="Times New Roman" w:hAnsi="Times New Roman"/>
          <w:sz w:val="28"/>
          <w:szCs w:val="28"/>
        </w:rPr>
      </w:pPr>
      <w:bookmarkStart w:id="3" w:name="Par327"/>
      <w:bookmarkEnd w:id="3"/>
      <w:r>
        <w:rPr>
          <w:rFonts w:ascii="Times New Roman" w:hAnsi="Times New Roman"/>
          <w:sz w:val="28"/>
          <w:szCs w:val="28"/>
        </w:rPr>
        <w:t>Перечень и размеры выплат компенсационного характера</w:t>
      </w:r>
    </w:p>
    <w:tbl>
      <w:tblPr>
        <w:tblW w:w="9570" w:type="dxa"/>
        <w:tblInd w:w="62" w:type="dxa"/>
        <w:tblLayout w:type="fixed"/>
        <w:tblCellMar>
          <w:top w:w="75" w:type="dxa"/>
          <w:left w:w="0" w:type="dxa"/>
          <w:bottom w:w="75" w:type="dxa"/>
          <w:right w:w="0" w:type="dxa"/>
        </w:tblCellMar>
        <w:tblLook w:val="04A0" w:firstRow="1" w:lastRow="0" w:firstColumn="1" w:lastColumn="0" w:noHBand="0" w:noVBand="1"/>
      </w:tblPr>
      <w:tblGrid>
        <w:gridCol w:w="710"/>
        <w:gridCol w:w="2909"/>
        <w:gridCol w:w="3117"/>
        <w:gridCol w:w="2834"/>
      </w:tblGrid>
      <w:tr w:rsidR="00B37338"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 п/п</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Наименование выплаты</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Размер выплаты</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Условия осуществления выплаты (фактор, обусловливающий получение выплаты)</w:t>
            </w:r>
          </w:p>
        </w:tc>
      </w:tr>
      <w:tr w:rsidR="00B37338"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1</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4</w:t>
            </w:r>
          </w:p>
        </w:tc>
      </w:tr>
      <w:tr w:rsidR="00B37338"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1.</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выплаты работникам, занятым на работах с вредными и (или) опасными условиями труда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Размер выплаты составляет 4 % в соответствии с заключением по результатам проведения специальной оценки условий труда</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заключение специальной оценки условий труда</w:t>
            </w:r>
          </w:p>
        </w:tc>
      </w:tr>
      <w:tr w:rsidR="00B37338" w:rsidTr="00160307">
        <w:trPr>
          <w:trHeight w:val="1474"/>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2.</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выплаты за работу в местностях с особыми климатическими условиями: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p>
        </w:tc>
      </w:tr>
      <w:tr w:rsidR="00B37338"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2.1.</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районный коэффициент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2470C9" w:rsidRDefault="00B37338" w:rsidP="00160307">
            <w:pPr>
              <w:autoSpaceDE w:val="0"/>
              <w:autoSpaceDN w:val="0"/>
              <w:adjustRightInd w:val="0"/>
              <w:spacing w:after="0" w:line="240" w:lineRule="auto"/>
              <w:ind w:left="52" w:hanging="52"/>
              <w:jc w:val="both"/>
              <w:rPr>
                <w:rFonts w:ascii="Times New Roman" w:hAnsi="Times New Roman"/>
                <w:sz w:val="24"/>
                <w:szCs w:val="24"/>
              </w:rPr>
            </w:pPr>
            <w:r w:rsidRPr="002470C9">
              <w:rPr>
                <w:rFonts w:ascii="Times New Roman" w:hAnsi="Times New Roman"/>
                <w:sz w:val="24"/>
                <w:szCs w:val="24"/>
              </w:rPr>
              <w:t xml:space="preserve">коэффициент в размере 1.7 в соответствии со статьей 2 Закона Ханты-Мансийского автономного округа – Югры от </w:t>
            </w:r>
            <w:r>
              <w:rPr>
                <w:rFonts w:ascii="Times New Roman" w:hAnsi="Times New Roman"/>
                <w:sz w:val="24"/>
                <w:szCs w:val="24"/>
              </w:rPr>
              <w:t>0</w:t>
            </w:r>
            <w:r w:rsidRPr="002470C9">
              <w:rPr>
                <w:rFonts w:ascii="Times New Roman" w:hAnsi="Times New Roman"/>
                <w:sz w:val="24"/>
                <w:szCs w:val="24"/>
              </w:rPr>
              <w:t>9</w:t>
            </w:r>
            <w:r>
              <w:rPr>
                <w:rFonts w:ascii="Times New Roman" w:hAnsi="Times New Roman"/>
                <w:sz w:val="24"/>
                <w:szCs w:val="24"/>
              </w:rPr>
              <w:t>.12.</w:t>
            </w:r>
            <w:r w:rsidRPr="002470C9">
              <w:rPr>
                <w:rFonts w:ascii="Times New Roman" w:hAnsi="Times New Roman"/>
                <w:sz w:val="24"/>
                <w:szCs w:val="24"/>
              </w:rPr>
              <w:t xml:space="preserve">2004 № 76-оз «О гарантиях и компенсациях для лиц, проживающих в Ханты-Мансийском автономном округе - Югре, работающих в государственных органах и </w:t>
            </w:r>
            <w:r w:rsidRPr="002470C9">
              <w:rPr>
                <w:rFonts w:ascii="Times New Roman" w:hAnsi="Times New Roman"/>
                <w:sz w:val="24"/>
                <w:szCs w:val="24"/>
              </w:rPr>
              <w:lastRenderedPageBreak/>
              <w:t>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lastRenderedPageBreak/>
              <w:t>проживание на территории Ханты-Мансийского</w:t>
            </w:r>
          </w:p>
          <w:p w:rsidR="00B37338" w:rsidRPr="002470C9" w:rsidRDefault="00B37338" w:rsidP="00160307">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 xml:space="preserve"> автономного округа – Югры </w:t>
            </w:r>
          </w:p>
        </w:tc>
      </w:tr>
      <w:tr w:rsidR="00523FC2" w:rsidTr="00523FC2">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lastRenderedPageBreak/>
              <w:t>2.2.</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процентная надбавка к заработной плате за стаж работы в районах Крайнего Севера и приравненных к ним местностях;</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C2" w:rsidRDefault="00523FC2" w:rsidP="00523FC2">
            <w:pPr>
              <w:pStyle w:val="aff6"/>
              <w:rPr>
                <w:lang w:eastAsia="en-US"/>
              </w:rPr>
            </w:pPr>
            <w:r>
              <w:rPr>
                <w:rFonts w:eastAsia="Calibri"/>
                <w:lang w:eastAsia="en-US"/>
              </w:rPr>
              <w:t>1. д</w:t>
            </w:r>
            <w:r w:rsidRPr="002470C9">
              <w:rPr>
                <w:rFonts w:eastAsia="Calibri"/>
                <w:lang w:eastAsia="en-US"/>
              </w:rPr>
              <w:t xml:space="preserve">о 50 процентов, </w:t>
            </w:r>
            <w:r w:rsidRPr="002470C9">
              <w:rPr>
                <w:rFonts w:eastAsia="Calibri"/>
                <w:lang w:eastAsia="en-US"/>
              </w:rPr>
              <w:br/>
              <w:t xml:space="preserve">в соответствии со статьей 3 Закона Ханты-Мансийского автономного округа – Югры от </w:t>
            </w:r>
            <w:r>
              <w:rPr>
                <w:rFonts w:eastAsia="Calibri"/>
                <w:lang w:eastAsia="en-US"/>
              </w:rPr>
              <w:t>0</w:t>
            </w:r>
            <w:r w:rsidRPr="002470C9">
              <w:rPr>
                <w:rFonts w:eastAsia="Calibri"/>
                <w:lang w:eastAsia="en-US"/>
              </w:rPr>
              <w:t>9</w:t>
            </w:r>
            <w:r>
              <w:rPr>
                <w:rFonts w:eastAsia="Calibri"/>
                <w:lang w:eastAsia="en-US"/>
              </w:rPr>
              <w:t>.12.</w:t>
            </w:r>
            <w:r w:rsidRPr="002470C9">
              <w:rPr>
                <w:rFonts w:eastAsia="Calibri"/>
                <w:lang w:eastAsia="en-US"/>
              </w:rPr>
              <w:t>2004 № 76-оз «</w:t>
            </w:r>
            <w:r w:rsidRPr="002470C9">
              <w:rPr>
                <w:lang w:eastAsia="en-US"/>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Pr>
                <w:lang w:eastAsia="en-US"/>
              </w:rPr>
              <w:t>;</w:t>
            </w:r>
          </w:p>
          <w:p w:rsidR="00523FC2" w:rsidRPr="002470C9" w:rsidRDefault="00523FC2" w:rsidP="00523FC2">
            <w:pPr>
              <w:pStyle w:val="aff6"/>
              <w:rPr>
                <w:lang w:eastAsia="en-US"/>
              </w:rPr>
            </w:pPr>
            <w:r w:rsidRPr="002C0C7C">
              <w:rPr>
                <w:lang w:eastAsia="en-US"/>
              </w:rPr>
              <w:t>2. 50 процентов л</w:t>
            </w:r>
            <w:r w:rsidRPr="002C0C7C">
              <w:rPr>
                <w:rFonts w:eastAsiaTheme="minorHAnsi"/>
              </w:rPr>
              <w:t>ицам, работающим в Учреждении по наиболее востребованным должност</w:t>
            </w:r>
            <w:r>
              <w:rPr>
                <w:rFonts w:eastAsiaTheme="minorHAnsi"/>
              </w:rPr>
              <w:t>ям, профессиям (специальностям)</w:t>
            </w:r>
            <w:r w:rsidRPr="002C0C7C">
              <w:rPr>
                <w:rFonts w:eastAsiaTheme="minorHAnsi"/>
              </w:rPr>
              <w:t xml:space="preserve"> выплачивается в полном размере с первого дня работы независимо от трудового стажа</w:t>
            </w:r>
            <w:r>
              <w:rPr>
                <w:rFonts w:eastAsiaTheme="minorHAnsi"/>
              </w:rPr>
              <w:t xml:space="preserve"> </w:t>
            </w:r>
            <w:r w:rsidRPr="002470C9">
              <w:rPr>
                <w:rFonts w:eastAsia="Calibri"/>
                <w:lang w:eastAsia="en-US"/>
              </w:rPr>
              <w:t xml:space="preserve">в соответствии со статьей 3 Закона Ханты-Мансийского автономного округа – Югры от </w:t>
            </w:r>
            <w:r>
              <w:rPr>
                <w:rFonts w:eastAsia="Calibri"/>
                <w:lang w:eastAsia="en-US"/>
              </w:rPr>
              <w:t>0</w:t>
            </w:r>
            <w:r w:rsidRPr="002470C9">
              <w:rPr>
                <w:rFonts w:eastAsia="Calibri"/>
                <w:lang w:eastAsia="en-US"/>
              </w:rPr>
              <w:t>9</w:t>
            </w:r>
            <w:r>
              <w:rPr>
                <w:rFonts w:eastAsia="Calibri"/>
                <w:lang w:eastAsia="en-US"/>
              </w:rPr>
              <w:t>.12.</w:t>
            </w:r>
            <w:r w:rsidRPr="002470C9">
              <w:rPr>
                <w:rFonts w:eastAsia="Calibri"/>
                <w:lang w:eastAsia="en-US"/>
              </w:rPr>
              <w:t>2004 № 76-оз «</w:t>
            </w:r>
            <w:r w:rsidRPr="002470C9">
              <w:rPr>
                <w:lang w:eastAsia="en-US"/>
              </w:rPr>
              <w:t xml:space="preserve">О гарантиях и компенсациях для лиц, проживающих в </w:t>
            </w:r>
            <w:r w:rsidRPr="002470C9">
              <w:rPr>
                <w:lang w:eastAsia="en-US"/>
              </w:rPr>
              <w:lastRenderedPageBreak/>
              <w:t>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 П</w:t>
            </w:r>
            <w:r w:rsidRPr="002470C9">
              <w:rPr>
                <w:rFonts w:ascii="Times New Roman" w:hAnsi="Times New Roman"/>
                <w:sz w:val="24"/>
                <w:szCs w:val="24"/>
              </w:rPr>
              <w:t>роживание на территории Ханты-Мансийского</w:t>
            </w:r>
          </w:p>
          <w:p w:rsidR="00523FC2"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 xml:space="preserve"> автономного округа – Югры</w:t>
            </w:r>
            <w:r>
              <w:rPr>
                <w:rFonts w:ascii="Times New Roman" w:hAnsi="Times New Roman"/>
                <w:sz w:val="24"/>
                <w:szCs w:val="24"/>
              </w:rPr>
              <w:t>.</w:t>
            </w:r>
          </w:p>
          <w:p w:rsidR="00523FC2" w:rsidRPr="002C0C7C" w:rsidRDefault="00523FC2" w:rsidP="00523FC2">
            <w:pPr>
              <w:widowControl w:val="0"/>
              <w:autoSpaceDE w:val="0"/>
              <w:autoSpaceDN w:val="0"/>
              <w:adjustRightInd w:val="0"/>
              <w:spacing w:after="0" w:line="240" w:lineRule="auto"/>
              <w:rPr>
                <w:rFonts w:ascii="Times New Roman" w:hAnsi="Times New Roman"/>
                <w:sz w:val="24"/>
                <w:szCs w:val="24"/>
              </w:rPr>
            </w:pPr>
            <w:r w:rsidRPr="002C0C7C">
              <w:rPr>
                <w:rFonts w:ascii="Times New Roman" w:hAnsi="Times New Roman"/>
                <w:sz w:val="24"/>
                <w:szCs w:val="24"/>
              </w:rPr>
              <w:t>2. С</w:t>
            </w:r>
            <w:r>
              <w:rPr>
                <w:rFonts w:ascii="Times New Roman" w:eastAsiaTheme="minorHAnsi" w:hAnsi="Times New Roman"/>
                <w:sz w:val="24"/>
                <w:szCs w:val="24"/>
              </w:rPr>
              <w:t>оответствие занимаемой</w:t>
            </w:r>
            <w:r w:rsidRPr="002C0C7C">
              <w:rPr>
                <w:rFonts w:ascii="Times New Roman" w:eastAsiaTheme="minorHAnsi" w:hAnsi="Times New Roman"/>
                <w:sz w:val="24"/>
                <w:szCs w:val="24"/>
              </w:rPr>
              <w:t xml:space="preserve"> должности</w:t>
            </w:r>
            <w:r>
              <w:rPr>
                <w:rFonts w:ascii="Times New Roman" w:eastAsiaTheme="minorHAnsi" w:hAnsi="Times New Roman"/>
                <w:sz w:val="24"/>
                <w:szCs w:val="24"/>
              </w:rPr>
              <w:t xml:space="preserve"> указанной в</w:t>
            </w:r>
            <w:r w:rsidRPr="002C0C7C">
              <w:rPr>
                <w:rFonts w:ascii="Times New Roman" w:eastAsiaTheme="minorHAnsi" w:hAnsi="Times New Roman"/>
                <w:sz w:val="24"/>
                <w:szCs w:val="24"/>
              </w:rPr>
              <w:t xml:space="preserve"> перечн</w:t>
            </w:r>
            <w:r>
              <w:rPr>
                <w:rFonts w:ascii="Times New Roman" w:eastAsiaTheme="minorHAnsi" w:hAnsi="Times New Roman"/>
                <w:sz w:val="24"/>
                <w:szCs w:val="24"/>
              </w:rPr>
              <w:t>е</w:t>
            </w:r>
            <w:r w:rsidRPr="002C0C7C">
              <w:rPr>
                <w:rFonts w:ascii="Times New Roman" w:eastAsiaTheme="minorHAnsi" w:hAnsi="Times New Roman"/>
                <w:sz w:val="24"/>
                <w:szCs w:val="24"/>
              </w:rPr>
              <w:t xml:space="preserve"> наиболее востребованных должностей, профессий (специальностей) в Ханты-Мансийском автономном округе – Югре утвержденн</w:t>
            </w:r>
            <w:r>
              <w:rPr>
                <w:rFonts w:ascii="Times New Roman" w:eastAsiaTheme="minorHAnsi" w:hAnsi="Times New Roman"/>
                <w:sz w:val="24"/>
                <w:szCs w:val="24"/>
              </w:rPr>
              <w:t>ого</w:t>
            </w:r>
            <w:r w:rsidRPr="002C0C7C">
              <w:rPr>
                <w:rFonts w:ascii="Times New Roman" w:eastAsiaTheme="minorHAnsi" w:hAnsi="Times New Roman"/>
                <w:sz w:val="24"/>
                <w:szCs w:val="24"/>
              </w:rPr>
              <w:t xml:space="preserve"> распоряжением Правительства Ханты-Мансийского автономного округа – Югры от 30.01.2023 № 36-рп «О перечне наиболее востребованных должностей, профессий (специальностей) в Ханты-Мансийском автономном округе – Югре»</w:t>
            </w:r>
            <w:r>
              <w:rPr>
                <w:rFonts w:ascii="Times New Roman" w:eastAsiaTheme="minorHAnsi" w:hAnsi="Times New Roman"/>
                <w:sz w:val="24"/>
                <w:szCs w:val="24"/>
              </w:rPr>
              <w:t>.</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lastRenderedPageBreak/>
              <w:t>3.</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выплаты за работу в условиях, отклоняющихся от нормальных (выплаты, предусмотренные строками 3.1 - 3.4 не могут применяться одновременно к одному работнику):</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Style w:val="11pt"/>
                <w:rFonts w:eastAsia="Calibri"/>
                <w:sz w:val="24"/>
                <w:szCs w:val="24"/>
                <w:lang w:val="ru-RU"/>
              </w:rPr>
              <w:t xml:space="preserve">Размер выплат устанавливается директором на основании служебных записок руководителей структурных подразделений с согласия работника Учреждения, оформляются приказами по основной деятельности Учреждения. В приказе указываются наименовании должности (профессии), фамилия работника, объем и период выполняемых работ, процент выплат. </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3.1.</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выплата за совмещение профессий (должностей)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до 50% устанавливается в соответствии со статьей 151 Трудового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3.2.</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выплата за расширение зон обслуживания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Размер не может превышать 50%  (статья 151 Трудового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3.3.</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 xml:space="preserve">выплата за увеличение </w:t>
            </w:r>
            <w:r w:rsidRPr="002470C9">
              <w:rPr>
                <w:rFonts w:ascii="Times New Roman" w:hAnsi="Times New Roman"/>
                <w:sz w:val="24"/>
                <w:szCs w:val="24"/>
              </w:rPr>
              <w:lastRenderedPageBreak/>
              <w:t>объема работы</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lastRenderedPageBreak/>
              <w:t xml:space="preserve">Размер не может превышать </w:t>
            </w:r>
            <w:r w:rsidRPr="002470C9">
              <w:rPr>
                <w:rFonts w:ascii="Times New Roman" w:hAnsi="Times New Roman"/>
                <w:sz w:val="24"/>
                <w:szCs w:val="24"/>
              </w:rPr>
              <w:lastRenderedPageBreak/>
              <w:t>50%  (статья 151 Трудового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lastRenderedPageBreak/>
              <w:t xml:space="preserve">увеличение объема </w:t>
            </w:r>
            <w:r w:rsidRPr="002470C9">
              <w:rPr>
                <w:rFonts w:ascii="Times New Roman" w:hAnsi="Times New Roman"/>
                <w:sz w:val="24"/>
                <w:szCs w:val="24"/>
              </w:rPr>
              <w:lastRenderedPageBreak/>
              <w:t>работы или исполнение обязанностей отсутствующего работника (вакансии) без освобождения от работы, определенной трудовым договором</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lastRenderedPageBreak/>
              <w:t>3.4.</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выплата за исполнение обязанностей временно отсутствующего работника без освобождения от работы, определенной трудовым договором</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Размер не может превышать 50%  (статья 151 Трудового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3.5.</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выплата за выполнение работ различной квалификации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Размер не может превышать 50%  (статья 151 Трудового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при осуществлении своей трудовой функции, работы, которые в соответствии с установленной в учреждении системой оплаты труда оплачиваются неодинаково</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3.6.</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выплата за работу в ночное время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pStyle w:val="af8"/>
              <w:jc w:val="left"/>
              <w:rPr>
                <w:sz w:val="24"/>
                <w:szCs w:val="24"/>
                <w:lang w:eastAsia="en-US"/>
              </w:rPr>
            </w:pPr>
            <w:r w:rsidRPr="002470C9">
              <w:rPr>
                <w:sz w:val="24"/>
                <w:szCs w:val="24"/>
                <w:lang w:eastAsia="en-US"/>
              </w:rPr>
              <w:t>Размер устанавливается в коллективном договоре, не менее 20 процентов часовой тарифной ставки оклада (должностного оклада), рассчитанного за час работы (за каждый час работы) в ночное время, в соответствии со статьей 154 Трудового кодекса Российской Федерации</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работа в ночное время (с 22 часов до 6 часов)</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3.7.</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выплата за сверхурочную работу</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pStyle w:val="220"/>
              <w:shd w:val="clear" w:color="auto" w:fill="auto"/>
              <w:spacing w:after="0" w:line="240" w:lineRule="auto"/>
              <w:ind w:left="20" w:firstLine="0"/>
              <w:jc w:val="left"/>
              <w:rPr>
                <w:sz w:val="24"/>
                <w:szCs w:val="24"/>
              </w:rPr>
            </w:pPr>
            <w:r w:rsidRPr="002470C9">
              <w:rPr>
                <w:sz w:val="24"/>
                <w:szCs w:val="24"/>
              </w:rPr>
              <w:t>В соответствии со статьей 152 Трудового кодекса</w:t>
            </w:r>
          </w:p>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Style w:val="11pt"/>
                <w:rFonts w:eastAsia="Calibri"/>
                <w:sz w:val="24"/>
                <w:szCs w:val="24"/>
                <w:lang w:val="ru-RU"/>
              </w:rPr>
              <w:t xml:space="preserve">Сверхурочная оплачивается за первые два часа работы не менее полуторном размере,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w:t>
            </w:r>
            <w:r w:rsidRPr="002470C9">
              <w:rPr>
                <w:rStyle w:val="11pt"/>
                <w:rFonts w:eastAsia="Calibri"/>
                <w:sz w:val="24"/>
                <w:szCs w:val="24"/>
                <w:lang w:val="ru-RU"/>
              </w:rPr>
              <w:lastRenderedPageBreak/>
              <w:t>дополнительного времени отдыха, но не менее времени  отработанного сверхурочно.</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lastRenderedPageBreak/>
              <w:t>работа за пределами рабочего времени</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lastRenderedPageBreak/>
              <w:t>3.8.</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выплата за работу в выходные и нерабочие праздничные дни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Оплачивается не менее чем в двойном размере в (статья 153 Трудового кодекса Российской Федерации), с учетом постановления Конституционного Суда Российской Федерации от 28</w:t>
            </w:r>
            <w:r>
              <w:rPr>
                <w:rFonts w:ascii="Times New Roman" w:hAnsi="Times New Roman"/>
                <w:sz w:val="24"/>
                <w:szCs w:val="24"/>
              </w:rPr>
              <w:t>.06.2</w:t>
            </w:r>
            <w:r w:rsidRPr="002470C9">
              <w:rPr>
                <w:rFonts w:ascii="Times New Roman" w:hAnsi="Times New Roman"/>
                <w:sz w:val="24"/>
                <w:szCs w:val="24"/>
              </w:rPr>
              <w:t xml:space="preserve">018 № 26-П  </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работа в выходной или нерабочий праздничный день (при сменном, гибком или скользящем режиме работы дополнительно оплачиваются только праздничные дни)</w:t>
            </w:r>
          </w:p>
        </w:tc>
      </w:tr>
      <w:tr w:rsidR="00523FC2" w:rsidTr="00160307">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center"/>
              <w:rPr>
                <w:rFonts w:ascii="Times New Roman" w:hAnsi="Times New Roman"/>
                <w:sz w:val="24"/>
                <w:szCs w:val="24"/>
              </w:rPr>
            </w:pPr>
            <w:r w:rsidRPr="002470C9">
              <w:rPr>
                <w:rFonts w:ascii="Times New Roman" w:hAnsi="Times New Roman"/>
                <w:sz w:val="24"/>
                <w:szCs w:val="24"/>
              </w:rPr>
              <w:t>3.9.</w:t>
            </w:r>
          </w:p>
        </w:tc>
        <w:tc>
          <w:tcPr>
            <w:tcW w:w="2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jc w:val="both"/>
              <w:rPr>
                <w:rFonts w:ascii="Times New Roman" w:hAnsi="Times New Roman"/>
                <w:sz w:val="24"/>
                <w:szCs w:val="24"/>
              </w:rPr>
            </w:pPr>
            <w:r w:rsidRPr="002470C9">
              <w:rPr>
                <w:rFonts w:ascii="Times New Roman" w:hAnsi="Times New Roman"/>
                <w:sz w:val="24"/>
                <w:szCs w:val="24"/>
              </w:rPr>
              <w:t>выплата за разделение рабочего дня на части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 xml:space="preserve">размер устанавливается до 10% к должностному окладу  </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3FC2" w:rsidRPr="002470C9" w:rsidRDefault="00523FC2" w:rsidP="00523FC2">
            <w:pPr>
              <w:widowControl w:val="0"/>
              <w:autoSpaceDE w:val="0"/>
              <w:autoSpaceDN w:val="0"/>
              <w:adjustRightInd w:val="0"/>
              <w:spacing w:after="0" w:line="240" w:lineRule="auto"/>
              <w:rPr>
                <w:rFonts w:ascii="Times New Roman" w:hAnsi="Times New Roman"/>
                <w:sz w:val="24"/>
                <w:szCs w:val="24"/>
              </w:rPr>
            </w:pPr>
            <w:r w:rsidRPr="002470C9">
              <w:rPr>
                <w:rFonts w:ascii="Times New Roman" w:hAnsi="Times New Roman"/>
                <w:sz w:val="24"/>
                <w:szCs w:val="24"/>
              </w:rPr>
              <w:t>продолжительность рабочего дня разделена на части с перерывом более двух часов</w:t>
            </w:r>
          </w:p>
        </w:tc>
      </w:tr>
    </w:tbl>
    <w:p w:rsidR="00B37338" w:rsidRDefault="00B37338" w:rsidP="00B37338">
      <w:pPr>
        <w:widowControl w:val="0"/>
        <w:autoSpaceDE w:val="0"/>
        <w:autoSpaceDN w:val="0"/>
        <w:adjustRightInd w:val="0"/>
        <w:ind w:firstLine="540"/>
        <w:jc w:val="right"/>
        <w:rPr>
          <w:rFonts w:ascii="Times New Roman" w:hAnsi="Times New Roman"/>
          <w:bCs/>
          <w:color w:val="000000"/>
          <w:sz w:val="28"/>
          <w:szCs w:val="28"/>
        </w:rPr>
      </w:pPr>
    </w:p>
    <w:p w:rsidR="00B37338" w:rsidRDefault="00B37338" w:rsidP="00B37338">
      <w:pPr>
        <w:spacing w:line="256" w:lineRule="auto"/>
        <w:rPr>
          <w:rFonts w:ascii="Times New Roman" w:hAnsi="Times New Roman"/>
          <w:bCs/>
          <w:color w:val="000000"/>
          <w:sz w:val="28"/>
          <w:szCs w:val="28"/>
        </w:rPr>
      </w:pPr>
    </w:p>
    <w:p w:rsidR="00B37338" w:rsidRDefault="00B37338" w:rsidP="00B37338">
      <w:pPr>
        <w:spacing w:line="256" w:lineRule="auto"/>
        <w:rPr>
          <w:rFonts w:ascii="Times New Roman" w:hAnsi="Times New Roman"/>
          <w:bCs/>
          <w:color w:val="000000"/>
          <w:sz w:val="28"/>
          <w:szCs w:val="28"/>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widowControl w:val="0"/>
        <w:autoSpaceDE w:val="0"/>
        <w:autoSpaceDN w:val="0"/>
        <w:adjustRightInd w:val="0"/>
        <w:ind w:firstLine="540"/>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rPr>
      </w:pPr>
    </w:p>
    <w:p w:rsidR="00B37338" w:rsidRDefault="00B37338" w:rsidP="00B37338">
      <w:pPr>
        <w:autoSpaceDE w:val="0"/>
        <w:autoSpaceDN w:val="0"/>
        <w:adjustRightInd w:val="0"/>
        <w:ind w:firstLine="539"/>
        <w:jc w:val="right"/>
        <w:rPr>
          <w:rFonts w:ascii="Times New Roman" w:hAnsi="Times New Roman"/>
        </w:rPr>
      </w:pPr>
    </w:p>
    <w:p w:rsidR="00B37338" w:rsidRDefault="00B37338" w:rsidP="00B37338">
      <w:pPr>
        <w:autoSpaceDE w:val="0"/>
        <w:autoSpaceDN w:val="0"/>
        <w:adjustRightInd w:val="0"/>
        <w:ind w:firstLine="539"/>
        <w:jc w:val="right"/>
        <w:rPr>
          <w:rFonts w:ascii="Times New Roman" w:hAnsi="Times New Roman"/>
        </w:rPr>
      </w:pPr>
    </w:p>
    <w:p w:rsidR="008B4E8C" w:rsidRDefault="008B4E8C" w:rsidP="00B37338">
      <w:pPr>
        <w:autoSpaceDE w:val="0"/>
        <w:autoSpaceDN w:val="0"/>
        <w:adjustRightInd w:val="0"/>
        <w:ind w:firstLine="539"/>
        <w:jc w:val="right"/>
        <w:rPr>
          <w:rFonts w:ascii="Times New Roman" w:hAnsi="Times New Roman"/>
        </w:rPr>
      </w:pPr>
    </w:p>
    <w:p w:rsidR="008B4E8C" w:rsidRDefault="008B4E8C" w:rsidP="00B37338">
      <w:pPr>
        <w:autoSpaceDE w:val="0"/>
        <w:autoSpaceDN w:val="0"/>
        <w:adjustRightInd w:val="0"/>
        <w:ind w:firstLine="539"/>
        <w:jc w:val="right"/>
        <w:rPr>
          <w:rFonts w:ascii="Times New Roman" w:hAnsi="Times New Roman"/>
        </w:rPr>
      </w:pPr>
    </w:p>
    <w:p w:rsidR="008B4E8C" w:rsidRDefault="008B4E8C" w:rsidP="00B37338">
      <w:pPr>
        <w:autoSpaceDE w:val="0"/>
        <w:autoSpaceDN w:val="0"/>
        <w:adjustRightInd w:val="0"/>
        <w:ind w:firstLine="539"/>
        <w:jc w:val="right"/>
        <w:rPr>
          <w:rFonts w:ascii="Times New Roman" w:hAnsi="Times New Roman"/>
        </w:rPr>
      </w:pPr>
    </w:p>
    <w:p w:rsidR="00B37338" w:rsidRPr="00B66BA4" w:rsidRDefault="00B37338" w:rsidP="00B37338">
      <w:pPr>
        <w:autoSpaceDE w:val="0"/>
        <w:autoSpaceDN w:val="0"/>
        <w:adjustRightInd w:val="0"/>
        <w:spacing w:after="0" w:line="240" w:lineRule="auto"/>
        <w:ind w:firstLine="539"/>
        <w:jc w:val="right"/>
        <w:rPr>
          <w:rFonts w:ascii="Times New Roman" w:hAnsi="Times New Roman"/>
          <w:sz w:val="24"/>
          <w:szCs w:val="24"/>
        </w:rPr>
      </w:pPr>
      <w:r w:rsidRPr="00B66BA4">
        <w:rPr>
          <w:rFonts w:ascii="Times New Roman" w:hAnsi="Times New Roman"/>
          <w:sz w:val="24"/>
          <w:szCs w:val="24"/>
        </w:rPr>
        <w:t>Приложение 2</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B66BA4">
        <w:rPr>
          <w:rFonts w:ascii="Times New Roman" w:hAnsi="Times New Roman"/>
          <w:bCs/>
          <w:color w:val="000000"/>
          <w:sz w:val="24"/>
          <w:szCs w:val="24"/>
        </w:rPr>
        <w:t xml:space="preserve">к положению об оплате труда </w:t>
      </w:r>
      <w:r w:rsidRPr="00B66BA4">
        <w:rPr>
          <w:rFonts w:ascii="Times New Roman" w:hAnsi="Times New Roman"/>
          <w:sz w:val="24"/>
          <w:szCs w:val="24"/>
        </w:rPr>
        <w:t>работников</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B66BA4">
        <w:rPr>
          <w:rFonts w:ascii="Times New Roman" w:hAnsi="Times New Roman"/>
          <w:sz w:val="24"/>
          <w:szCs w:val="24"/>
        </w:rPr>
        <w:t>бюджетного учреждения Ханты-Мансийского</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B66BA4">
        <w:rPr>
          <w:rFonts w:ascii="Times New Roman" w:hAnsi="Times New Roman"/>
          <w:sz w:val="24"/>
          <w:szCs w:val="24"/>
        </w:rPr>
        <w:t xml:space="preserve"> автономного округа – Югры </w:t>
      </w:r>
      <w:r w:rsidRPr="00B66BA4">
        <w:rPr>
          <w:rFonts w:ascii="Times New Roman" w:hAnsi="Times New Roman"/>
          <w:bCs/>
          <w:sz w:val="24"/>
          <w:szCs w:val="24"/>
        </w:rPr>
        <w:t xml:space="preserve">«Октябрьский </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B66BA4">
        <w:rPr>
          <w:rFonts w:ascii="Times New Roman" w:hAnsi="Times New Roman"/>
          <w:bCs/>
          <w:sz w:val="24"/>
          <w:szCs w:val="24"/>
        </w:rPr>
        <w:lastRenderedPageBreak/>
        <w:t>районный комплексный центр социального</w:t>
      </w:r>
    </w:p>
    <w:p w:rsidR="00B37338" w:rsidRPr="00B66BA4"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B66BA4">
        <w:rPr>
          <w:rFonts w:ascii="Times New Roman" w:hAnsi="Times New Roman"/>
          <w:bCs/>
          <w:sz w:val="24"/>
          <w:szCs w:val="24"/>
        </w:rPr>
        <w:t xml:space="preserve"> обслуживания населения»</w:t>
      </w:r>
    </w:p>
    <w:p w:rsidR="00B37338" w:rsidRDefault="00B37338" w:rsidP="00B37338">
      <w:pPr>
        <w:autoSpaceDE w:val="0"/>
        <w:autoSpaceDN w:val="0"/>
        <w:adjustRightInd w:val="0"/>
        <w:ind w:firstLine="539"/>
        <w:jc w:val="right"/>
        <w:rPr>
          <w:rFonts w:ascii="Times New Roman" w:hAnsi="Times New Roman"/>
        </w:rPr>
      </w:pPr>
    </w:p>
    <w:p w:rsidR="00B37338" w:rsidRDefault="00B37338" w:rsidP="00B37338">
      <w:pPr>
        <w:spacing w:after="0" w:line="240" w:lineRule="auto"/>
        <w:jc w:val="center"/>
        <w:rPr>
          <w:rFonts w:ascii="Times New Roman" w:hAnsi="Times New Roman"/>
          <w:sz w:val="28"/>
          <w:szCs w:val="28"/>
        </w:rPr>
      </w:pPr>
      <w:r w:rsidRPr="00D47659">
        <w:rPr>
          <w:rFonts w:ascii="Times New Roman" w:hAnsi="Times New Roman"/>
          <w:sz w:val="28"/>
          <w:szCs w:val="28"/>
        </w:rPr>
        <w:t>Показатели эффективности деятельности работников учреждения</w:t>
      </w:r>
    </w:p>
    <w:p w:rsidR="00B37338" w:rsidRPr="00D47659" w:rsidRDefault="00B37338" w:rsidP="00B37338">
      <w:pPr>
        <w:spacing w:after="0" w:line="240" w:lineRule="auto"/>
        <w:jc w:val="center"/>
        <w:rPr>
          <w:rFonts w:ascii="Times New Roman" w:hAnsi="Times New Roman"/>
          <w:sz w:val="28"/>
          <w:szCs w:val="28"/>
        </w:rPr>
      </w:pPr>
      <w:r w:rsidRPr="00D47659">
        <w:rPr>
          <w:rFonts w:ascii="Times New Roman" w:hAnsi="Times New Roman"/>
          <w:sz w:val="28"/>
          <w:szCs w:val="28"/>
        </w:rPr>
        <w:t xml:space="preserve"> </w:t>
      </w:r>
    </w:p>
    <w:p w:rsidR="00B37338" w:rsidRPr="00D47659" w:rsidRDefault="00B37338" w:rsidP="008B4E8C">
      <w:pPr>
        <w:pStyle w:val="aff2"/>
        <w:numPr>
          <w:ilvl w:val="0"/>
          <w:numId w:val="2"/>
        </w:numPr>
        <w:autoSpaceDE w:val="0"/>
        <w:autoSpaceDN w:val="0"/>
        <w:adjustRightInd w:val="0"/>
        <w:spacing w:after="0" w:line="240" w:lineRule="auto"/>
        <w:jc w:val="both"/>
        <w:rPr>
          <w:rFonts w:ascii="Times New Roman" w:hAnsi="Times New Roman"/>
          <w:sz w:val="28"/>
          <w:szCs w:val="28"/>
        </w:rPr>
      </w:pPr>
      <w:r w:rsidRPr="00D47659">
        <w:rPr>
          <w:rFonts w:ascii="Times New Roman" w:hAnsi="Times New Roman"/>
          <w:sz w:val="28"/>
          <w:szCs w:val="28"/>
        </w:rPr>
        <w:t>Соблюдение трудовой дисциплины.</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Соблюдение положений Кодекса этики и служебного поведения.</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Участие в методической работе и инновационной деятельности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w:t>
      </w:r>
    </w:p>
    <w:p w:rsidR="00B37338" w:rsidRPr="00D47659" w:rsidRDefault="00B37338" w:rsidP="008B4E8C">
      <w:pPr>
        <w:pStyle w:val="aff2"/>
        <w:numPr>
          <w:ilvl w:val="0"/>
          <w:numId w:val="2"/>
        </w:numPr>
        <w:autoSpaceDE w:val="0"/>
        <w:autoSpaceDN w:val="0"/>
        <w:adjustRightInd w:val="0"/>
        <w:spacing w:after="0" w:line="240" w:lineRule="auto"/>
        <w:jc w:val="both"/>
        <w:rPr>
          <w:rFonts w:ascii="Times New Roman" w:hAnsi="Times New Roman"/>
          <w:sz w:val="28"/>
          <w:szCs w:val="28"/>
        </w:rPr>
      </w:pPr>
      <w:r w:rsidRPr="00D47659">
        <w:rPr>
          <w:rFonts w:ascii="Times New Roman" w:hAnsi="Times New Roman"/>
          <w:sz w:val="28"/>
          <w:szCs w:val="28"/>
        </w:rPr>
        <w:t>Участие в конкурсах профессионального мастерства, творческих лабораториях, экспериментальных группах.</w:t>
      </w:r>
    </w:p>
    <w:p w:rsidR="00B37338" w:rsidRPr="00D47659" w:rsidRDefault="00B37338" w:rsidP="008B4E8C">
      <w:pPr>
        <w:pStyle w:val="aff2"/>
        <w:numPr>
          <w:ilvl w:val="0"/>
          <w:numId w:val="2"/>
        </w:numPr>
        <w:autoSpaceDE w:val="0"/>
        <w:autoSpaceDN w:val="0"/>
        <w:adjustRightInd w:val="0"/>
        <w:spacing w:after="0" w:line="240" w:lineRule="auto"/>
        <w:jc w:val="both"/>
        <w:rPr>
          <w:rFonts w:ascii="Times New Roman" w:hAnsi="Times New Roman"/>
          <w:sz w:val="28"/>
          <w:szCs w:val="28"/>
        </w:rPr>
      </w:pPr>
      <w:r w:rsidRPr="00D47659">
        <w:rPr>
          <w:rFonts w:ascii="Times New Roman" w:hAnsi="Times New Roman"/>
          <w:sz w:val="28"/>
          <w:szCs w:val="28"/>
        </w:rPr>
        <w:t>Освоение программ повышения квалификации или профессиональной подготовки.</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Использование новых эффективных технологий в процессе социального обслуживания граждан.</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Успешное и добросовестное исполнение должностных обязанностей соответствующем периоде.</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Высокое качество выполняемой работы.</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 xml:space="preserve"> Персональный вклад работника в общие результаты деятельности.</w:t>
      </w:r>
    </w:p>
    <w:p w:rsidR="00B37338" w:rsidRPr="00D47659" w:rsidRDefault="00B37338" w:rsidP="008B4E8C">
      <w:pPr>
        <w:pStyle w:val="aff2"/>
        <w:numPr>
          <w:ilvl w:val="0"/>
          <w:numId w:val="2"/>
        </w:numPr>
        <w:spacing w:after="0" w:line="240" w:lineRule="auto"/>
        <w:jc w:val="both"/>
        <w:rPr>
          <w:rFonts w:ascii="Times New Roman" w:hAnsi="Times New Roman"/>
          <w:sz w:val="28"/>
          <w:szCs w:val="28"/>
        </w:rPr>
      </w:pPr>
      <w:r w:rsidRPr="00D47659">
        <w:rPr>
          <w:rFonts w:ascii="Times New Roman" w:hAnsi="Times New Roman"/>
          <w:sz w:val="28"/>
          <w:szCs w:val="28"/>
        </w:rPr>
        <w:t xml:space="preserve"> Выполнение порученной работы, связанной с обеспечением рабочего процесса или уставной деятельностью учреждения.</w:t>
      </w: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Pr="00D47659" w:rsidRDefault="00B37338" w:rsidP="00B37338">
      <w:pPr>
        <w:autoSpaceDE w:val="0"/>
        <w:autoSpaceDN w:val="0"/>
        <w:adjustRightInd w:val="0"/>
        <w:spacing w:after="0" w:line="240" w:lineRule="auto"/>
        <w:ind w:firstLine="539"/>
        <w:jc w:val="right"/>
        <w:rPr>
          <w:rFonts w:ascii="Times New Roman" w:hAnsi="Times New Roman"/>
          <w:sz w:val="28"/>
          <w:szCs w:val="28"/>
        </w:rPr>
      </w:pPr>
    </w:p>
    <w:p w:rsidR="00B37338" w:rsidRDefault="00B37338" w:rsidP="00B37338">
      <w:pPr>
        <w:autoSpaceDE w:val="0"/>
        <w:autoSpaceDN w:val="0"/>
        <w:adjustRightInd w:val="0"/>
        <w:spacing w:after="0" w:line="240" w:lineRule="auto"/>
        <w:ind w:firstLine="539"/>
        <w:jc w:val="right"/>
        <w:rPr>
          <w:rFonts w:ascii="Times New Roman" w:hAnsi="Times New Roman"/>
          <w:sz w:val="28"/>
          <w:szCs w:val="28"/>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sz w:val="28"/>
          <w:szCs w:val="28"/>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sz w:val="28"/>
          <w:szCs w:val="28"/>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sz w:val="28"/>
          <w:szCs w:val="28"/>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sz w:val="28"/>
          <w:szCs w:val="28"/>
          <w:highlight w:val="yellow"/>
        </w:rPr>
      </w:pPr>
    </w:p>
    <w:p w:rsidR="008B4E8C" w:rsidRDefault="008B4E8C" w:rsidP="00B37338">
      <w:pPr>
        <w:autoSpaceDE w:val="0"/>
        <w:autoSpaceDN w:val="0"/>
        <w:adjustRightInd w:val="0"/>
        <w:spacing w:after="0" w:line="240" w:lineRule="auto"/>
        <w:ind w:firstLine="539"/>
        <w:jc w:val="right"/>
        <w:rPr>
          <w:rFonts w:ascii="Times New Roman" w:hAnsi="Times New Roman"/>
          <w:sz w:val="28"/>
          <w:szCs w:val="28"/>
          <w:highlight w:val="yellow"/>
        </w:rPr>
      </w:pPr>
    </w:p>
    <w:p w:rsidR="00B37338" w:rsidRPr="00E77CCB" w:rsidRDefault="00B37338" w:rsidP="00B37338">
      <w:pPr>
        <w:autoSpaceDE w:val="0"/>
        <w:autoSpaceDN w:val="0"/>
        <w:adjustRightInd w:val="0"/>
        <w:spacing w:after="0" w:line="240" w:lineRule="auto"/>
        <w:ind w:firstLine="539"/>
        <w:jc w:val="right"/>
        <w:rPr>
          <w:rFonts w:ascii="Times New Roman" w:hAnsi="Times New Roman"/>
          <w:sz w:val="24"/>
          <w:szCs w:val="24"/>
        </w:rPr>
      </w:pPr>
      <w:r w:rsidRPr="00E77CCB">
        <w:rPr>
          <w:rFonts w:ascii="Times New Roman" w:hAnsi="Times New Roman"/>
          <w:sz w:val="24"/>
          <w:szCs w:val="24"/>
        </w:rPr>
        <w:t>Приложение 3</w:t>
      </w:r>
    </w:p>
    <w:p w:rsidR="00B37338" w:rsidRPr="00E77CC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E77CCB">
        <w:rPr>
          <w:rFonts w:ascii="Times New Roman" w:hAnsi="Times New Roman"/>
          <w:bCs/>
          <w:color w:val="000000"/>
          <w:sz w:val="24"/>
          <w:szCs w:val="24"/>
        </w:rPr>
        <w:t xml:space="preserve">к положению об оплате труда </w:t>
      </w:r>
      <w:r w:rsidRPr="00E77CCB">
        <w:rPr>
          <w:rFonts w:ascii="Times New Roman" w:hAnsi="Times New Roman"/>
          <w:sz w:val="24"/>
          <w:szCs w:val="24"/>
        </w:rPr>
        <w:t>работников</w:t>
      </w:r>
    </w:p>
    <w:p w:rsidR="00B37338" w:rsidRPr="00E77CC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E77CCB">
        <w:rPr>
          <w:rFonts w:ascii="Times New Roman" w:hAnsi="Times New Roman"/>
          <w:sz w:val="24"/>
          <w:szCs w:val="24"/>
        </w:rPr>
        <w:t>бюджетного учреждения Ханты-Мансийского</w:t>
      </w:r>
    </w:p>
    <w:p w:rsidR="00B37338" w:rsidRPr="00E77CC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E77CCB">
        <w:rPr>
          <w:rFonts w:ascii="Times New Roman" w:hAnsi="Times New Roman"/>
          <w:sz w:val="24"/>
          <w:szCs w:val="24"/>
        </w:rPr>
        <w:t xml:space="preserve"> автономного округа – Югры </w:t>
      </w:r>
      <w:r w:rsidRPr="00E77CCB">
        <w:rPr>
          <w:rFonts w:ascii="Times New Roman" w:hAnsi="Times New Roman"/>
          <w:bCs/>
          <w:sz w:val="24"/>
          <w:szCs w:val="24"/>
        </w:rPr>
        <w:t xml:space="preserve">«Октябрьский </w:t>
      </w:r>
    </w:p>
    <w:p w:rsidR="00B37338" w:rsidRPr="00E77CC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E77CCB">
        <w:rPr>
          <w:rFonts w:ascii="Times New Roman" w:hAnsi="Times New Roman"/>
          <w:bCs/>
          <w:sz w:val="24"/>
          <w:szCs w:val="24"/>
        </w:rPr>
        <w:lastRenderedPageBreak/>
        <w:t>районный комплексный центр социального</w:t>
      </w:r>
    </w:p>
    <w:p w:rsidR="00B37338" w:rsidRPr="00E77CC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E77CCB">
        <w:rPr>
          <w:rFonts w:ascii="Times New Roman" w:hAnsi="Times New Roman"/>
          <w:bCs/>
          <w:sz w:val="24"/>
          <w:szCs w:val="24"/>
        </w:rPr>
        <w:t xml:space="preserve"> обслуживания населения»</w:t>
      </w:r>
    </w:p>
    <w:p w:rsidR="00B37338" w:rsidRDefault="00B37338" w:rsidP="00B37338">
      <w:pPr>
        <w:autoSpaceDE w:val="0"/>
        <w:autoSpaceDN w:val="0"/>
        <w:adjustRightInd w:val="0"/>
        <w:ind w:firstLine="539"/>
        <w:jc w:val="both"/>
        <w:rPr>
          <w:rFonts w:ascii="Times New Roman" w:hAnsi="Times New Roman"/>
          <w:sz w:val="28"/>
          <w:szCs w:val="28"/>
        </w:rPr>
      </w:pPr>
    </w:p>
    <w:p w:rsidR="00B37338" w:rsidRDefault="00B37338" w:rsidP="00B3733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 и размеры выплат стимулирующего характера</w:t>
      </w:r>
    </w:p>
    <w:tbl>
      <w:tblPr>
        <w:tblpPr w:leftFromText="180" w:rightFromText="180" w:vertAnchor="text" w:horzAnchor="page" w:tblpX="1202" w:tblpY="291"/>
        <w:tblOverlap w:val="never"/>
        <w:tblW w:w="9705" w:type="dxa"/>
        <w:tblLayout w:type="fixed"/>
        <w:tblCellMar>
          <w:top w:w="75" w:type="dxa"/>
          <w:left w:w="0" w:type="dxa"/>
          <w:bottom w:w="75" w:type="dxa"/>
          <w:right w:w="0" w:type="dxa"/>
        </w:tblCellMar>
        <w:tblLook w:val="04A0" w:firstRow="1" w:lastRow="0" w:firstColumn="1" w:lastColumn="0" w:noHBand="0" w:noVBand="1"/>
      </w:tblPr>
      <w:tblGrid>
        <w:gridCol w:w="709"/>
        <w:gridCol w:w="1764"/>
        <w:gridCol w:w="1985"/>
        <w:gridCol w:w="3404"/>
        <w:gridCol w:w="1843"/>
      </w:tblGrid>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 п/п</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Наименование выплаты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 xml:space="preserve">Размер выплаты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Условия осуществления выплаты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Периодичность осуществления выплаты</w:t>
            </w:r>
          </w:p>
        </w:tc>
      </w:tr>
      <w:tr w:rsidR="00B37338" w:rsidTr="00160307">
        <w:trPr>
          <w:trHeight w:val="29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b/>
                <w:sz w:val="24"/>
                <w:szCs w:val="24"/>
              </w:rPr>
            </w:pPr>
            <w:r w:rsidRPr="00DA0874">
              <w:rPr>
                <w:rFonts w:ascii="Times New Roman" w:hAnsi="Times New Roman"/>
                <w:b/>
                <w:sz w:val="24"/>
                <w:szCs w:val="24"/>
              </w:rPr>
              <w:t>5</w:t>
            </w: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выплата за интенсивность работы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не более 50 процентов должностного оклада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Высокая интенсивность работы; особый режим работы (связанный с обеспечением безаварийной, безотказной и бесперебойной работы всех служб учреждения); 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выполнение работником учреждения важных работ, не определённых трудовым договором.</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Размер выплаты за каждый показатель устанавливается не более 25 % должностного оклада.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jc w:val="both"/>
              <w:rPr>
                <w:rFonts w:ascii="Times New Roman" w:hAnsi="Times New Roman"/>
                <w:sz w:val="24"/>
                <w:szCs w:val="24"/>
              </w:rPr>
            </w:pPr>
          </w:p>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ежемесячно</w:t>
            </w: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выплата за качество выполняемых работ: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jc w:val="both"/>
              <w:rPr>
                <w:rFonts w:ascii="Times New Roman" w:hAnsi="Times New Roman"/>
                <w:sz w:val="24"/>
                <w:szCs w:val="24"/>
              </w:rPr>
            </w:pP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2.1.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выплата за качество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не более 50 процентов должностного оклада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Устанавливается в соответствии с показателями оценки эффективности деятельности работников в соответствии с приложением 7 к настоящему Положению. </w:t>
            </w:r>
            <w:r w:rsidRPr="00DA0874">
              <w:rPr>
                <w:rFonts w:ascii="Times New Roman" w:eastAsiaTheme="minorHAnsi" w:hAnsi="Times New Roman"/>
                <w:sz w:val="24"/>
                <w:szCs w:val="24"/>
              </w:rPr>
              <w:t>Размер выплаты устанавливается за 10 баллов 5 процентов должностного оклада.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 xml:space="preserve">Разовая не чаще 1 раза в месяц </w:t>
            </w: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2.2.</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коэффициент эффективности </w:t>
            </w:r>
            <w:r w:rsidRPr="00DA0874">
              <w:rPr>
                <w:rFonts w:ascii="Times New Roman" w:hAnsi="Times New Roman"/>
                <w:sz w:val="24"/>
                <w:szCs w:val="24"/>
              </w:rPr>
              <w:lastRenderedPageBreak/>
              <w:t>деятельности работника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lastRenderedPageBreak/>
              <w:t xml:space="preserve">предельный размер </w:t>
            </w:r>
            <w:r w:rsidRPr="00DA0874">
              <w:rPr>
                <w:rFonts w:ascii="Times New Roman" w:hAnsi="Times New Roman"/>
                <w:sz w:val="24"/>
                <w:szCs w:val="24"/>
              </w:rPr>
              <w:lastRenderedPageBreak/>
              <w:t xml:space="preserve">устанавливается приказом </w:t>
            </w:r>
            <w:proofErr w:type="spellStart"/>
            <w:r w:rsidRPr="00DA0874">
              <w:rPr>
                <w:rFonts w:ascii="Times New Roman" w:hAnsi="Times New Roman"/>
                <w:sz w:val="24"/>
                <w:szCs w:val="24"/>
              </w:rPr>
              <w:t>Депсоцразвития</w:t>
            </w:r>
            <w:proofErr w:type="spellEnd"/>
            <w:r w:rsidRPr="00DA0874">
              <w:rPr>
                <w:rFonts w:ascii="Times New Roman" w:hAnsi="Times New Roman"/>
                <w:sz w:val="24"/>
                <w:szCs w:val="24"/>
              </w:rPr>
              <w:t xml:space="preserve"> Югры</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lastRenderedPageBreak/>
              <w:t xml:space="preserve">Перечень должностей устанавливается приказом </w:t>
            </w:r>
            <w:proofErr w:type="spellStart"/>
            <w:r w:rsidRPr="00DA0874">
              <w:rPr>
                <w:rFonts w:ascii="Times New Roman" w:hAnsi="Times New Roman"/>
                <w:sz w:val="24"/>
                <w:szCs w:val="24"/>
              </w:rPr>
              <w:lastRenderedPageBreak/>
              <w:t>Депсоцразвития</w:t>
            </w:r>
            <w:proofErr w:type="spellEnd"/>
            <w:r w:rsidRPr="00DA0874">
              <w:rPr>
                <w:rFonts w:ascii="Times New Roman" w:hAnsi="Times New Roman"/>
                <w:sz w:val="24"/>
                <w:szCs w:val="24"/>
              </w:rPr>
              <w:t xml:space="preserve"> Югры, порядок устанавливается в коллективном договоре в соответствии с критериями, утвержденными приказом </w:t>
            </w:r>
            <w:proofErr w:type="spellStart"/>
            <w:r w:rsidRPr="00DA0874">
              <w:rPr>
                <w:rFonts w:ascii="Times New Roman" w:hAnsi="Times New Roman"/>
                <w:sz w:val="24"/>
                <w:szCs w:val="24"/>
              </w:rPr>
              <w:t>Депсоцразвития</w:t>
            </w:r>
            <w:proofErr w:type="spellEnd"/>
            <w:r w:rsidRPr="00DA0874">
              <w:rPr>
                <w:rFonts w:ascii="Times New Roman" w:hAnsi="Times New Roman"/>
                <w:sz w:val="24"/>
                <w:szCs w:val="24"/>
              </w:rPr>
              <w:t xml:space="preserve"> Югры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lastRenderedPageBreak/>
              <w:t xml:space="preserve">ежемесячно до достижения </w:t>
            </w:r>
            <w:r w:rsidRPr="00DA0874">
              <w:rPr>
                <w:rFonts w:ascii="Times New Roman" w:hAnsi="Times New Roman"/>
                <w:sz w:val="24"/>
                <w:szCs w:val="24"/>
              </w:rPr>
              <w:lastRenderedPageBreak/>
              <w:t>установленных значений, указанных в постановление Правительства Российской Федерации от 15</w:t>
            </w:r>
            <w:r>
              <w:rPr>
                <w:rFonts w:ascii="Times New Roman" w:hAnsi="Times New Roman"/>
                <w:sz w:val="24"/>
                <w:szCs w:val="24"/>
              </w:rPr>
              <w:t>.04.</w:t>
            </w:r>
            <w:r w:rsidRPr="00DA0874">
              <w:rPr>
                <w:rFonts w:ascii="Times New Roman" w:hAnsi="Times New Roman"/>
                <w:sz w:val="24"/>
                <w:szCs w:val="24"/>
              </w:rPr>
              <w:t xml:space="preserve">2014 </w:t>
            </w:r>
            <w:r>
              <w:rPr>
                <w:rFonts w:ascii="Times New Roman" w:hAnsi="Times New Roman"/>
                <w:sz w:val="24"/>
                <w:szCs w:val="24"/>
              </w:rPr>
              <w:t xml:space="preserve">         </w:t>
            </w:r>
            <w:r w:rsidRPr="00DA0874">
              <w:rPr>
                <w:rFonts w:ascii="Times New Roman" w:hAnsi="Times New Roman"/>
                <w:sz w:val="24"/>
                <w:szCs w:val="24"/>
              </w:rPr>
              <w:t xml:space="preserve"> № 296 «Об утверждении государственной программы Российской Федерации «Социальная поддержка граждан».  За фактически отработанное время (включая дни нахождения в служебных командировках,  выходные и праздничные дни)</w:t>
            </w: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lastRenderedPageBreak/>
              <w:t>3.</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выплата за выслугу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устанавливается в следующих размерах к должностному окладу работника:</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10 процентов – при стаже работы два года;</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20 процентов – при стаже работы три года;</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30 процентов – при стаже работы пять лет;</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35 процентов – при стаже работы десять лет;</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40 процентов – при стаже работы более пятнадцати лет.</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Заведующим стационарными отделениями, </w:t>
            </w:r>
            <w:r w:rsidRPr="00DA0874">
              <w:rPr>
                <w:rFonts w:ascii="Times New Roman" w:hAnsi="Times New Roman"/>
                <w:sz w:val="24"/>
                <w:szCs w:val="24"/>
              </w:rPr>
              <w:lastRenderedPageBreak/>
              <w:t>врачебному персоналу, среднему медицинскому персоналу и младшему медицинскому персоналу психоневрологических интернатов, домов-интернатов всех типов (отделений), геронтологических центров (отделений) в размере к должностному окладу:</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10 процентов – при стаже работы два года;</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20 процентов – при стаже работы три года;</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30 процентов – при стаже работы пять лет;</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45 процентов – при стаже работы семь лет;</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50 процентов – при стаже работы десять лет;</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60 процентов – при стаже работы более пятнадцати лет.</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lastRenderedPageBreak/>
              <w:t>включаются периоды работы в государственных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органах исполнительной власти и органах местного самоуправления Российской Федерации. Указанные периоды суммируются независимо от срока перерыва в работе.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DA0874">
              <w:rPr>
                <w:rFonts w:ascii="Times New Roman" w:hAnsi="Times New Roman"/>
                <w:sz w:val="24"/>
                <w:szCs w:val="24"/>
              </w:rPr>
              <w:t>ежемесячно</w:t>
            </w: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lastRenderedPageBreak/>
              <w:t>4.</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премиальные выплаты по итогам работы за период: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jc w:val="both"/>
              <w:rPr>
                <w:rFonts w:ascii="Times New Roman" w:hAnsi="Times New Roman"/>
                <w:sz w:val="24"/>
                <w:szCs w:val="24"/>
              </w:rPr>
            </w:pP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t>4.1.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квартал (для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Устанавливается не более – 100% от оклада;</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устанавливается в коллективном договоре за качественное и своевременное оказание государственных услуг, </w:t>
            </w:r>
          </w:p>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качественную подготовку и своевременную сдачу </w:t>
            </w:r>
            <w:r w:rsidRPr="00DA0874">
              <w:rPr>
                <w:rFonts w:ascii="Times New Roman" w:hAnsi="Times New Roman"/>
                <w:sz w:val="24"/>
                <w:szCs w:val="24"/>
              </w:rPr>
              <w:lastRenderedPageBreak/>
              <w:t xml:space="preserve">отчетности и </w:t>
            </w:r>
            <w:proofErr w:type="spellStart"/>
            <w:r w:rsidRPr="00DA0874">
              <w:rPr>
                <w:rFonts w:ascii="Times New Roman" w:hAnsi="Times New Roman"/>
                <w:sz w:val="24"/>
                <w:szCs w:val="24"/>
              </w:rPr>
              <w:t>др.с</w:t>
            </w:r>
            <w:proofErr w:type="spellEnd"/>
            <w:r w:rsidRPr="00DA0874">
              <w:rPr>
                <w:rFonts w:ascii="Times New Roman" w:hAnsi="Times New Roman"/>
                <w:sz w:val="24"/>
                <w:szCs w:val="24"/>
              </w:rPr>
              <w:t xml:space="preserve"> учетом пункта 4.6. настоящего Положения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DA0874">
              <w:rPr>
                <w:rFonts w:ascii="Times New Roman" w:hAnsi="Times New Roman"/>
                <w:sz w:val="24"/>
                <w:szCs w:val="24"/>
              </w:rPr>
              <w:lastRenderedPageBreak/>
              <w:t>1 раз в квартал</w:t>
            </w:r>
          </w:p>
        </w:tc>
      </w:tr>
      <w:tr w:rsidR="00B37338" w:rsidTr="0016030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DA0874">
              <w:rPr>
                <w:rFonts w:ascii="Times New Roman" w:hAnsi="Times New Roman"/>
                <w:sz w:val="24"/>
                <w:szCs w:val="24"/>
              </w:rPr>
              <w:lastRenderedPageBreak/>
              <w:t>4.2.</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календарный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 xml:space="preserve">размер устанавливается приказом </w:t>
            </w:r>
            <w:proofErr w:type="spellStart"/>
            <w:r w:rsidRPr="00DA0874">
              <w:rPr>
                <w:rFonts w:ascii="Times New Roman" w:hAnsi="Times New Roman"/>
                <w:sz w:val="24"/>
                <w:szCs w:val="24"/>
              </w:rPr>
              <w:t>Депсоцразвития</w:t>
            </w:r>
            <w:proofErr w:type="spellEnd"/>
            <w:r w:rsidRPr="00DA0874">
              <w:rPr>
                <w:rFonts w:ascii="Times New Roman" w:hAnsi="Times New Roman"/>
                <w:sz w:val="24"/>
                <w:szCs w:val="24"/>
              </w:rPr>
              <w:t xml:space="preserve"> Югры</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устанавливается в коллективном договоре за качественное и своевременное оказание государственных услуг, выполнение государственного задания с учетом пункта 4.7. настоящего Положения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DA0874" w:rsidRDefault="00B37338" w:rsidP="00160307">
            <w:pPr>
              <w:widowControl w:val="0"/>
              <w:autoSpaceDE w:val="0"/>
              <w:autoSpaceDN w:val="0"/>
              <w:adjustRightInd w:val="0"/>
              <w:spacing w:after="0" w:line="240" w:lineRule="auto"/>
              <w:rPr>
                <w:rFonts w:ascii="Times New Roman" w:hAnsi="Times New Roman"/>
                <w:sz w:val="24"/>
                <w:szCs w:val="24"/>
              </w:rPr>
            </w:pPr>
            <w:r w:rsidRPr="00DA0874">
              <w:rPr>
                <w:rFonts w:ascii="Times New Roman" w:hAnsi="Times New Roman"/>
                <w:sz w:val="24"/>
                <w:szCs w:val="24"/>
              </w:rPr>
              <w:t>1 раз в календарный год  За фактически отработанное время (включая дни нахождения в служебных командировках,  выходные и праздничные дни)</w:t>
            </w:r>
          </w:p>
        </w:tc>
      </w:tr>
    </w:tbl>
    <w:p w:rsidR="00B37338" w:rsidRDefault="00B37338" w:rsidP="00B37338">
      <w:pPr>
        <w:widowControl w:val="0"/>
        <w:autoSpaceDE w:val="0"/>
        <w:autoSpaceDN w:val="0"/>
        <w:adjustRightInd w:val="0"/>
        <w:ind w:firstLine="540"/>
        <w:jc w:val="both"/>
        <w:rPr>
          <w:rFonts w:ascii="Times New Roman" w:hAnsi="Times New Roman"/>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8B4E8C" w:rsidRDefault="008B4E8C" w:rsidP="00B37338">
      <w:pPr>
        <w:autoSpaceDE w:val="0"/>
        <w:autoSpaceDN w:val="0"/>
        <w:adjustRightInd w:val="0"/>
        <w:ind w:firstLine="539"/>
        <w:jc w:val="right"/>
        <w:rPr>
          <w:rFonts w:ascii="Times New Roman" w:hAnsi="Times New Roman"/>
          <w:bCs/>
          <w:color w:val="000000"/>
        </w:rPr>
      </w:pPr>
    </w:p>
    <w:p w:rsidR="008B4E8C" w:rsidRDefault="008B4E8C" w:rsidP="00B37338">
      <w:pPr>
        <w:autoSpaceDE w:val="0"/>
        <w:autoSpaceDN w:val="0"/>
        <w:adjustRightInd w:val="0"/>
        <w:ind w:firstLine="539"/>
        <w:jc w:val="right"/>
        <w:rPr>
          <w:rFonts w:ascii="Times New Roman" w:hAnsi="Times New Roman"/>
          <w:bCs/>
          <w:color w:val="000000"/>
        </w:rPr>
      </w:pPr>
    </w:p>
    <w:p w:rsidR="008B4E8C" w:rsidRDefault="008B4E8C" w:rsidP="00B37338">
      <w:pPr>
        <w:autoSpaceDE w:val="0"/>
        <w:autoSpaceDN w:val="0"/>
        <w:adjustRightInd w:val="0"/>
        <w:ind w:firstLine="539"/>
        <w:jc w:val="right"/>
        <w:rPr>
          <w:rFonts w:ascii="Times New Roman" w:hAnsi="Times New Roman"/>
          <w:bCs/>
          <w:color w:val="000000"/>
        </w:rPr>
      </w:pPr>
    </w:p>
    <w:p w:rsidR="008B4E8C" w:rsidRDefault="008B4E8C" w:rsidP="00B37338">
      <w:pPr>
        <w:autoSpaceDE w:val="0"/>
        <w:autoSpaceDN w:val="0"/>
        <w:adjustRightInd w:val="0"/>
        <w:ind w:firstLine="539"/>
        <w:jc w:val="right"/>
        <w:rPr>
          <w:rFonts w:ascii="Times New Roman" w:hAnsi="Times New Roman"/>
          <w:bCs/>
          <w:color w:val="000000"/>
        </w:rPr>
      </w:pPr>
    </w:p>
    <w:p w:rsidR="00B37338" w:rsidRPr="006A7E4B"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r>
        <w:rPr>
          <w:rFonts w:ascii="Times New Roman" w:hAnsi="Times New Roman"/>
          <w:bCs/>
          <w:color w:val="000000"/>
          <w:sz w:val="24"/>
          <w:szCs w:val="24"/>
        </w:rPr>
        <w:t>П</w:t>
      </w:r>
      <w:r w:rsidRPr="006A7E4B">
        <w:rPr>
          <w:rFonts w:ascii="Times New Roman" w:hAnsi="Times New Roman"/>
          <w:bCs/>
          <w:color w:val="000000"/>
          <w:sz w:val="24"/>
          <w:szCs w:val="24"/>
        </w:rPr>
        <w:t>риложение 4</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6A7E4B">
        <w:rPr>
          <w:rFonts w:ascii="Times New Roman" w:hAnsi="Times New Roman"/>
          <w:bCs/>
          <w:color w:val="000000"/>
          <w:sz w:val="24"/>
          <w:szCs w:val="24"/>
        </w:rPr>
        <w:t xml:space="preserve">к положению об оплате труда </w:t>
      </w:r>
      <w:r w:rsidRPr="006A7E4B">
        <w:rPr>
          <w:rFonts w:ascii="Times New Roman" w:hAnsi="Times New Roman"/>
          <w:sz w:val="24"/>
          <w:szCs w:val="24"/>
        </w:rPr>
        <w:t>работников</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6A7E4B">
        <w:rPr>
          <w:rFonts w:ascii="Times New Roman" w:hAnsi="Times New Roman"/>
          <w:sz w:val="24"/>
          <w:szCs w:val="24"/>
        </w:rPr>
        <w:t>бюджетного учреждения Ханты-Мансийского</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6A7E4B">
        <w:rPr>
          <w:rFonts w:ascii="Times New Roman" w:hAnsi="Times New Roman"/>
          <w:sz w:val="24"/>
          <w:szCs w:val="24"/>
        </w:rPr>
        <w:t xml:space="preserve"> автономного округа – Югры </w:t>
      </w:r>
      <w:r w:rsidRPr="006A7E4B">
        <w:rPr>
          <w:rFonts w:ascii="Times New Roman" w:hAnsi="Times New Roman"/>
          <w:bCs/>
          <w:sz w:val="24"/>
          <w:szCs w:val="24"/>
        </w:rPr>
        <w:t xml:space="preserve">«Октябрьский </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6A7E4B">
        <w:rPr>
          <w:rFonts w:ascii="Times New Roman" w:hAnsi="Times New Roman"/>
          <w:bCs/>
          <w:sz w:val="24"/>
          <w:szCs w:val="24"/>
        </w:rPr>
        <w:lastRenderedPageBreak/>
        <w:t>районный комплексный центр социального</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6A7E4B">
        <w:rPr>
          <w:rFonts w:ascii="Times New Roman" w:hAnsi="Times New Roman"/>
          <w:bCs/>
          <w:sz w:val="24"/>
          <w:szCs w:val="24"/>
        </w:rPr>
        <w:t xml:space="preserve"> обслуживания населения»</w:t>
      </w:r>
    </w:p>
    <w:p w:rsidR="00B37338" w:rsidRDefault="00B37338" w:rsidP="00B37338">
      <w:pPr>
        <w:widowControl w:val="0"/>
        <w:autoSpaceDE w:val="0"/>
        <w:autoSpaceDN w:val="0"/>
        <w:adjustRightInd w:val="0"/>
        <w:ind w:firstLine="540"/>
        <w:jc w:val="right"/>
        <w:rPr>
          <w:rFonts w:ascii="Times New Roman" w:hAnsi="Times New Roman"/>
        </w:rPr>
      </w:pPr>
    </w:p>
    <w:p w:rsidR="00B37338" w:rsidRDefault="00B37338" w:rsidP="00B37338">
      <w:pPr>
        <w:widowControl w:val="0"/>
        <w:autoSpaceDE w:val="0"/>
        <w:autoSpaceDN w:val="0"/>
        <w:adjustRightInd w:val="0"/>
        <w:ind w:firstLine="540"/>
        <w:jc w:val="center"/>
        <w:rPr>
          <w:rFonts w:ascii="Times New Roman" w:hAnsi="Times New Roman"/>
          <w:sz w:val="28"/>
          <w:szCs w:val="28"/>
        </w:rPr>
      </w:pPr>
      <w:r>
        <w:rPr>
          <w:rFonts w:ascii="Times New Roman" w:hAnsi="Times New Roman"/>
          <w:sz w:val="28"/>
          <w:szCs w:val="28"/>
        </w:rPr>
        <w:t>Порядок и условия установления иных выплат</w:t>
      </w:r>
    </w:p>
    <w:tbl>
      <w:tblPr>
        <w:tblW w:w="9780" w:type="dxa"/>
        <w:tblInd w:w="62" w:type="dxa"/>
        <w:tblLayout w:type="fixed"/>
        <w:tblCellMar>
          <w:top w:w="75" w:type="dxa"/>
          <w:left w:w="0" w:type="dxa"/>
          <w:bottom w:w="75" w:type="dxa"/>
          <w:right w:w="0" w:type="dxa"/>
        </w:tblCellMar>
        <w:tblLook w:val="04A0" w:firstRow="1" w:lastRow="0" w:firstColumn="1" w:lastColumn="0" w:noHBand="0" w:noVBand="1"/>
      </w:tblPr>
      <w:tblGrid>
        <w:gridCol w:w="566"/>
        <w:gridCol w:w="2127"/>
        <w:gridCol w:w="1984"/>
        <w:gridCol w:w="2977"/>
        <w:gridCol w:w="2126"/>
      </w:tblGrid>
      <w:tr w:rsidR="00B37338" w:rsidTr="00160307">
        <w:trPr>
          <w:trHeight w:val="806"/>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 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Наименование выплаты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 xml:space="preserve">Размер выплаты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Периодичность осуществления выплаты</w:t>
            </w:r>
          </w:p>
        </w:tc>
      </w:tr>
      <w:tr w:rsidR="00B37338" w:rsidTr="00160307">
        <w:trPr>
          <w:trHeight w:val="187"/>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sz w:val="24"/>
                <w:szCs w:val="24"/>
              </w:rPr>
            </w:pPr>
            <w:r w:rsidRPr="00434079">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center"/>
              <w:rPr>
                <w:rFonts w:ascii="Times New Roman" w:hAnsi="Times New Roman"/>
                <w:b/>
                <w:sz w:val="24"/>
                <w:szCs w:val="24"/>
              </w:rPr>
            </w:pPr>
            <w:r w:rsidRPr="00434079">
              <w:rPr>
                <w:rFonts w:ascii="Times New Roman" w:hAnsi="Times New Roman"/>
                <w:b/>
                <w:sz w:val="24"/>
                <w:szCs w:val="24"/>
              </w:rPr>
              <w:t>5</w:t>
            </w:r>
          </w:p>
        </w:tc>
      </w:tr>
      <w:tr w:rsidR="00B37338" w:rsidTr="00160307">
        <w:trPr>
          <w:trHeight w:val="1966"/>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выплата водителям за классность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 процентах к должностному окладу:</w:t>
            </w:r>
          </w:p>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имеющим 2 класс – в размере 10 процентов;</w:t>
            </w:r>
          </w:p>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имеющим 1 класс – в размере 25 процентов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устанавливаются в коллективном договоре, при наличии документа, подтверждающего класс</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ежемесячно</w:t>
            </w:r>
          </w:p>
        </w:tc>
      </w:tr>
      <w:tr w:rsidR="00B37338" w:rsidTr="0016030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выплата за ученую степень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 процентах к должностному окладу:</w:t>
            </w:r>
          </w:p>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за ученую степень «Доктор наук» – в размере 25 процентов;</w:t>
            </w:r>
          </w:p>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за ученую степень «Кандидат наук» – в размере 10 процентов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8B4E8C" w:rsidRDefault="008B4E8C" w:rsidP="00160307">
            <w:pPr>
              <w:widowControl w:val="0"/>
              <w:autoSpaceDE w:val="0"/>
              <w:autoSpaceDN w:val="0"/>
              <w:adjustRightInd w:val="0"/>
              <w:spacing w:after="0" w:line="240" w:lineRule="auto"/>
              <w:rPr>
                <w:rFonts w:ascii="Times New Roman" w:hAnsi="Times New Roman"/>
                <w:sz w:val="24"/>
                <w:szCs w:val="24"/>
              </w:rPr>
            </w:pPr>
            <w:r w:rsidRPr="008B4E8C">
              <w:rPr>
                <w:rFonts w:ascii="Times New Roman" w:hAnsi="Times New Roman"/>
                <w:sz w:val="24"/>
                <w:szCs w:val="24"/>
              </w:rPr>
              <w:t>устанавливаются в коллективном договоре при наличии документа, подтверждающего наличие ученой степени и условии соответствия ученой степени профилю деятельности государственного учреждения или занимаемой должности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ежемесячно</w:t>
            </w:r>
          </w:p>
        </w:tc>
      </w:tr>
      <w:tr w:rsidR="00B37338" w:rsidTr="0016030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выплата за почетное звание</w:t>
            </w:r>
          </w:p>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(при наличии у работника нескольких почетных званий, указанных выше, доплата устанавливается по одному из оснований)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 размере 10 процентов к должностному окладу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устанавливаются в коллективном договоре  при наличии документа, подтверждающего  почетное звание «Заслуженный работник социальной защиты населения Российской Федерации», «Заслуженный врач», «Заслуженный учитель», «Заслуженный преподаватель СССР, Российской Федерации и союзных республик, входивших в состав СССР по 31</w:t>
            </w:r>
            <w:r>
              <w:rPr>
                <w:rFonts w:ascii="Times New Roman" w:hAnsi="Times New Roman"/>
                <w:sz w:val="24"/>
                <w:szCs w:val="24"/>
              </w:rPr>
              <w:t>.12.</w:t>
            </w:r>
            <w:r w:rsidRPr="00434079">
              <w:rPr>
                <w:rFonts w:ascii="Times New Roman" w:hAnsi="Times New Roman"/>
                <w:sz w:val="24"/>
                <w:szCs w:val="24"/>
              </w:rPr>
              <w:t xml:space="preserve">1991», «Заслуженный работник </w:t>
            </w:r>
            <w:r w:rsidRPr="00434079">
              <w:rPr>
                <w:rFonts w:ascii="Times New Roman" w:hAnsi="Times New Roman"/>
                <w:sz w:val="24"/>
                <w:szCs w:val="24"/>
              </w:rPr>
              <w:lastRenderedPageBreak/>
              <w:t>социальной защиты населения Ханты-Мансийского автономного округа - Югры», «Заслуженный работник здравоохранения Ханты-Мансийского автономного округа - Югры», «Заслуженный работник культуры Ханты-Мансийского автономного округа - Югры», «Заслуженный работник образования 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lastRenderedPageBreak/>
              <w:t>ежемесячно</w:t>
            </w:r>
          </w:p>
        </w:tc>
      </w:tr>
      <w:tr w:rsidR="00B37338" w:rsidTr="0016030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lastRenderedPageBreak/>
              <w:t>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ежемесячная надбавка к должностному окладу молодым специалистам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 размере 3 процента должностного оклада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Молодым специалистам на срок не более 2 лет со дня приема на работу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ежемесячно</w:t>
            </w:r>
          </w:p>
        </w:tc>
      </w:tr>
      <w:tr w:rsidR="00B37338" w:rsidTr="0016030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единовременная выплата молодым специалистам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2 фонда оплаты труда по занимаемой должности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устанавливаются в коллективном договоре при соответствии требованию к определению - молодой специалист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единовременно</w:t>
            </w:r>
          </w:p>
        </w:tc>
      </w:tr>
      <w:tr w:rsidR="00B37338" w:rsidTr="00160307">
        <w:trPr>
          <w:trHeight w:val="1712"/>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единовременная выплата при предоставлении ежегодного оплачиваемого отпуска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1 фонд оплаты труда по занимаемой должности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устанавливаются в коллективном договоре при уходе в ежегодный оплачиваемый отпуск не менее чем на 14 календарных дней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1 раз в календарном году</w:t>
            </w:r>
          </w:p>
        </w:tc>
      </w:tr>
      <w:tr w:rsidR="00B37338" w:rsidTr="0016030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выплата за работу в группах для детей, инфицированных туберкулезом (применяется по факту нагрузки)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15 процентов к должностному окладу за фактическую работу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устанавливаются в коллективном договоре при наличии детей, инфицированных туберкулезом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ежемесячно</w:t>
            </w:r>
          </w:p>
        </w:tc>
      </w:tr>
      <w:tr w:rsidR="00B37338" w:rsidTr="00160307">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jc w:val="both"/>
              <w:rPr>
                <w:rFonts w:ascii="Times New Roman" w:hAnsi="Times New Roman"/>
                <w:sz w:val="24"/>
                <w:szCs w:val="24"/>
              </w:rPr>
            </w:pPr>
            <w:r w:rsidRPr="00434079">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единовременное премирование к праздничным дням, профессиональным праздникам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 xml:space="preserve">размер устанавливается приказом </w:t>
            </w:r>
            <w:proofErr w:type="spellStart"/>
            <w:r w:rsidRPr="00434079">
              <w:rPr>
                <w:rFonts w:ascii="Times New Roman" w:hAnsi="Times New Roman"/>
                <w:sz w:val="24"/>
                <w:szCs w:val="24"/>
              </w:rPr>
              <w:t>Депсоцразвития</w:t>
            </w:r>
            <w:proofErr w:type="spellEnd"/>
            <w:r w:rsidRPr="00434079">
              <w:rPr>
                <w:rFonts w:ascii="Times New Roman" w:hAnsi="Times New Roman"/>
                <w:sz w:val="24"/>
                <w:szCs w:val="24"/>
              </w:rPr>
              <w:t xml:space="preserve"> Югры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устанавливаются в коллективном договоре к праздничным дням, профессиональным праздникам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7338" w:rsidRPr="00434079" w:rsidRDefault="00B37338" w:rsidP="00160307">
            <w:pPr>
              <w:widowControl w:val="0"/>
              <w:autoSpaceDE w:val="0"/>
              <w:autoSpaceDN w:val="0"/>
              <w:adjustRightInd w:val="0"/>
              <w:spacing w:after="0" w:line="240" w:lineRule="auto"/>
              <w:rPr>
                <w:rFonts w:ascii="Times New Roman" w:hAnsi="Times New Roman"/>
                <w:sz w:val="24"/>
                <w:szCs w:val="24"/>
              </w:rPr>
            </w:pPr>
            <w:r w:rsidRPr="00434079">
              <w:rPr>
                <w:rFonts w:ascii="Times New Roman" w:hAnsi="Times New Roman"/>
                <w:sz w:val="24"/>
                <w:szCs w:val="24"/>
              </w:rPr>
              <w:t>разовое (не более 3 раз в год), к праздничным дням, профессиональным праздникам</w:t>
            </w:r>
          </w:p>
        </w:tc>
      </w:tr>
    </w:tbl>
    <w:p w:rsidR="00B37338" w:rsidRDefault="00B37338" w:rsidP="00B37338">
      <w:pPr>
        <w:autoSpaceDE w:val="0"/>
        <w:autoSpaceDN w:val="0"/>
        <w:adjustRightInd w:val="0"/>
        <w:ind w:firstLine="539"/>
        <w:jc w:val="both"/>
        <w:rPr>
          <w:rFonts w:ascii="Times New Roman" w:hAnsi="Times New Roman"/>
          <w:sz w:val="28"/>
          <w:szCs w:val="28"/>
        </w:rPr>
      </w:pPr>
    </w:p>
    <w:p w:rsidR="00B37338" w:rsidRDefault="00B37338" w:rsidP="00B37338">
      <w:pPr>
        <w:spacing w:line="256" w:lineRule="auto"/>
        <w:rPr>
          <w:rFonts w:ascii="Times New Roman" w:hAnsi="Times New Roman"/>
          <w:sz w:val="28"/>
          <w:szCs w:val="28"/>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ind w:firstLine="539"/>
        <w:jc w:val="right"/>
        <w:rPr>
          <w:rFonts w:ascii="Times New Roman" w:hAnsi="Times New Roman"/>
          <w:bCs/>
          <w:color w:val="000000"/>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8B4E8C" w:rsidRDefault="008B4E8C"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8B4E8C" w:rsidRDefault="008B4E8C"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8B4E8C" w:rsidRDefault="008B4E8C"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8B4E8C" w:rsidRDefault="008B4E8C"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8B4E8C" w:rsidRDefault="008B4E8C"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p>
    <w:p w:rsidR="00B37338" w:rsidRPr="006A7E4B" w:rsidRDefault="00B37338" w:rsidP="00B37338">
      <w:pPr>
        <w:autoSpaceDE w:val="0"/>
        <w:autoSpaceDN w:val="0"/>
        <w:adjustRightInd w:val="0"/>
        <w:spacing w:after="0" w:line="240" w:lineRule="auto"/>
        <w:ind w:firstLine="539"/>
        <w:jc w:val="right"/>
        <w:rPr>
          <w:rFonts w:ascii="Times New Roman" w:hAnsi="Times New Roman"/>
          <w:bCs/>
          <w:color w:val="000000"/>
          <w:sz w:val="24"/>
          <w:szCs w:val="24"/>
        </w:rPr>
      </w:pPr>
      <w:r w:rsidRPr="006A7E4B">
        <w:rPr>
          <w:rFonts w:ascii="Times New Roman" w:hAnsi="Times New Roman"/>
          <w:bCs/>
          <w:color w:val="000000"/>
          <w:sz w:val="24"/>
          <w:szCs w:val="24"/>
        </w:rPr>
        <w:t>Приложение 5</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6A7E4B">
        <w:rPr>
          <w:rFonts w:ascii="Times New Roman" w:hAnsi="Times New Roman"/>
          <w:bCs/>
          <w:color w:val="000000"/>
          <w:sz w:val="24"/>
          <w:szCs w:val="24"/>
        </w:rPr>
        <w:t xml:space="preserve">к положению об оплате труда </w:t>
      </w:r>
      <w:r w:rsidRPr="006A7E4B">
        <w:rPr>
          <w:rFonts w:ascii="Times New Roman" w:hAnsi="Times New Roman"/>
          <w:sz w:val="24"/>
          <w:szCs w:val="24"/>
        </w:rPr>
        <w:t>работников</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6A7E4B">
        <w:rPr>
          <w:rFonts w:ascii="Times New Roman" w:hAnsi="Times New Roman"/>
          <w:sz w:val="24"/>
          <w:szCs w:val="24"/>
        </w:rPr>
        <w:t>бюджетного учреждения Ханты-Мансийского</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6A7E4B">
        <w:rPr>
          <w:rFonts w:ascii="Times New Roman" w:hAnsi="Times New Roman"/>
          <w:sz w:val="24"/>
          <w:szCs w:val="24"/>
        </w:rPr>
        <w:t xml:space="preserve"> автономного округа – Югры </w:t>
      </w:r>
      <w:r w:rsidRPr="006A7E4B">
        <w:rPr>
          <w:rFonts w:ascii="Times New Roman" w:hAnsi="Times New Roman"/>
          <w:bCs/>
          <w:sz w:val="24"/>
          <w:szCs w:val="24"/>
        </w:rPr>
        <w:t xml:space="preserve">«Октябрьский </w:t>
      </w:r>
    </w:p>
    <w:p w:rsidR="00B37338" w:rsidRPr="006A7E4B"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6A7E4B">
        <w:rPr>
          <w:rFonts w:ascii="Times New Roman" w:hAnsi="Times New Roman"/>
          <w:bCs/>
          <w:sz w:val="24"/>
          <w:szCs w:val="24"/>
        </w:rPr>
        <w:t>районный комплексный центр социального</w:t>
      </w:r>
    </w:p>
    <w:p w:rsidR="00B37338" w:rsidRPr="006A7E4B" w:rsidRDefault="00B37338" w:rsidP="00B37338">
      <w:pPr>
        <w:pStyle w:val="aff3"/>
        <w:spacing w:after="0" w:line="240" w:lineRule="auto"/>
        <w:ind w:left="667" w:right="6"/>
        <w:jc w:val="right"/>
        <w:rPr>
          <w:bCs/>
        </w:rPr>
      </w:pPr>
      <w:r w:rsidRPr="006A7E4B">
        <w:rPr>
          <w:bCs/>
        </w:rPr>
        <w:lastRenderedPageBreak/>
        <w:t xml:space="preserve"> обслуживания населения»</w:t>
      </w:r>
    </w:p>
    <w:p w:rsidR="00B37338" w:rsidRDefault="00B37338" w:rsidP="00B37338">
      <w:pPr>
        <w:pStyle w:val="aff3"/>
        <w:spacing w:after="0" w:line="240" w:lineRule="auto"/>
        <w:ind w:left="667" w:right="6"/>
        <w:jc w:val="right"/>
        <w:rPr>
          <w:bCs/>
          <w:color w:val="000000"/>
        </w:rPr>
      </w:pPr>
    </w:p>
    <w:p w:rsidR="00B37338" w:rsidRDefault="00B37338" w:rsidP="00B37338">
      <w:pPr>
        <w:pStyle w:val="aff3"/>
        <w:spacing w:after="0" w:line="240" w:lineRule="auto"/>
        <w:ind w:left="667" w:right="6"/>
        <w:jc w:val="center"/>
        <w:rPr>
          <w:bCs/>
          <w:color w:val="000000"/>
          <w:sz w:val="28"/>
          <w:szCs w:val="28"/>
        </w:rPr>
      </w:pPr>
      <w:r>
        <w:rPr>
          <w:bCs/>
          <w:color w:val="000000"/>
          <w:sz w:val="28"/>
          <w:szCs w:val="28"/>
        </w:rPr>
        <w:t>Наименования</w:t>
      </w:r>
    </w:p>
    <w:p w:rsidR="00B37338" w:rsidRDefault="00B37338" w:rsidP="00B37338">
      <w:pPr>
        <w:pStyle w:val="aff3"/>
        <w:spacing w:after="0" w:line="240" w:lineRule="auto"/>
        <w:ind w:left="667" w:right="6"/>
        <w:jc w:val="center"/>
        <w:rPr>
          <w:bCs/>
          <w:color w:val="000000"/>
          <w:sz w:val="28"/>
          <w:szCs w:val="28"/>
        </w:rPr>
      </w:pPr>
      <w:r>
        <w:rPr>
          <w:bCs/>
          <w:color w:val="000000"/>
          <w:sz w:val="28"/>
          <w:szCs w:val="28"/>
        </w:rPr>
        <w:t>профессий рабочих, выполняющих важные (особо важные) и</w:t>
      </w:r>
    </w:p>
    <w:p w:rsidR="00B37338" w:rsidRDefault="00B37338" w:rsidP="00B37338">
      <w:pPr>
        <w:pStyle w:val="aff3"/>
        <w:spacing w:after="0" w:line="240" w:lineRule="auto"/>
        <w:ind w:left="667" w:right="6"/>
        <w:jc w:val="center"/>
        <w:rPr>
          <w:bCs/>
          <w:color w:val="000000"/>
          <w:sz w:val="28"/>
          <w:szCs w:val="28"/>
        </w:rPr>
      </w:pPr>
      <w:r>
        <w:rPr>
          <w:bCs/>
          <w:color w:val="000000"/>
          <w:sz w:val="28"/>
          <w:szCs w:val="28"/>
        </w:rPr>
        <w:t>ответственные (особо ответственные) работы</w:t>
      </w:r>
    </w:p>
    <w:p w:rsidR="00B37338" w:rsidRDefault="00B37338" w:rsidP="00B37338">
      <w:pPr>
        <w:pStyle w:val="aff3"/>
        <w:spacing w:after="0" w:line="240" w:lineRule="auto"/>
        <w:ind w:left="667" w:right="6"/>
        <w:jc w:val="center"/>
        <w:rPr>
          <w:bCs/>
          <w:color w:val="000000"/>
        </w:rPr>
      </w:pPr>
    </w:p>
    <w:p w:rsidR="00B37338" w:rsidRDefault="00B37338" w:rsidP="008B4E8C">
      <w:pPr>
        <w:pStyle w:val="aff3"/>
        <w:numPr>
          <w:ilvl w:val="0"/>
          <w:numId w:val="3"/>
        </w:numPr>
        <w:spacing w:after="0" w:line="240" w:lineRule="auto"/>
        <w:ind w:right="6"/>
        <w:rPr>
          <w:sz w:val="28"/>
          <w:szCs w:val="28"/>
        </w:rPr>
      </w:pPr>
      <w:r>
        <w:rPr>
          <w:bCs/>
          <w:color w:val="000000"/>
          <w:sz w:val="28"/>
          <w:szCs w:val="28"/>
        </w:rPr>
        <w:t>Водитель автомобиля.</w:t>
      </w:r>
    </w:p>
    <w:p w:rsidR="00B37338" w:rsidRDefault="00B37338" w:rsidP="00B37338">
      <w:pPr>
        <w:spacing w:after="0" w:line="240" w:lineRule="auto"/>
        <w:rPr>
          <w:rFonts w:ascii="Times New Roman" w:hAnsi="Times New Roman"/>
          <w:sz w:val="28"/>
          <w:szCs w:val="28"/>
          <w:lang w:eastAsia="ru-RU"/>
        </w:rPr>
      </w:pPr>
    </w:p>
    <w:p w:rsidR="00B37338" w:rsidRDefault="00B37338" w:rsidP="00B37338">
      <w:pPr>
        <w:rPr>
          <w:rFonts w:ascii="Times New Roman" w:hAnsi="Times New Roman"/>
          <w:sz w:val="28"/>
          <w:szCs w:val="28"/>
          <w:lang w:eastAsia="ru-RU"/>
        </w:rPr>
      </w:pPr>
    </w:p>
    <w:p w:rsidR="00B37338" w:rsidRDefault="00B37338" w:rsidP="00B37338">
      <w:pPr>
        <w:rPr>
          <w:rFonts w:ascii="Times New Roman" w:hAnsi="Times New Roman"/>
          <w:sz w:val="28"/>
          <w:szCs w:val="28"/>
          <w:lang w:eastAsia="ru-RU"/>
        </w:rPr>
      </w:pPr>
    </w:p>
    <w:p w:rsidR="00B37338" w:rsidRDefault="00B37338" w:rsidP="00B37338">
      <w:pPr>
        <w:rPr>
          <w:rFonts w:ascii="Times New Roman" w:hAnsi="Times New Roman"/>
          <w:sz w:val="28"/>
          <w:szCs w:val="28"/>
          <w:lang w:eastAsia="ru-RU"/>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8B4E8C" w:rsidRDefault="008B4E8C"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Default="00B37338" w:rsidP="00B37338">
      <w:pPr>
        <w:autoSpaceDE w:val="0"/>
        <w:autoSpaceDN w:val="0"/>
        <w:adjustRightInd w:val="0"/>
        <w:spacing w:after="0" w:line="240" w:lineRule="auto"/>
        <w:ind w:firstLine="539"/>
        <w:jc w:val="right"/>
        <w:rPr>
          <w:rFonts w:ascii="Times New Roman" w:hAnsi="Times New Roman"/>
          <w:bCs/>
          <w:sz w:val="24"/>
          <w:szCs w:val="24"/>
          <w:highlight w:val="yellow"/>
        </w:rPr>
      </w:pPr>
    </w:p>
    <w:p w:rsidR="00B37338" w:rsidRPr="00060C2F" w:rsidRDefault="00B37338" w:rsidP="00B37338">
      <w:pPr>
        <w:autoSpaceDE w:val="0"/>
        <w:autoSpaceDN w:val="0"/>
        <w:adjustRightInd w:val="0"/>
        <w:spacing w:after="0" w:line="240" w:lineRule="auto"/>
        <w:ind w:firstLine="539"/>
        <w:jc w:val="right"/>
        <w:rPr>
          <w:rFonts w:ascii="Times New Roman" w:hAnsi="Times New Roman"/>
          <w:bCs/>
          <w:sz w:val="24"/>
          <w:szCs w:val="24"/>
        </w:rPr>
      </w:pPr>
      <w:r w:rsidRPr="00060C2F">
        <w:rPr>
          <w:rFonts w:ascii="Times New Roman" w:hAnsi="Times New Roman"/>
          <w:bCs/>
          <w:sz w:val="24"/>
          <w:szCs w:val="24"/>
        </w:rPr>
        <w:t>Приложение 6</w:t>
      </w:r>
    </w:p>
    <w:p w:rsidR="00B37338" w:rsidRPr="00060C2F"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060C2F">
        <w:rPr>
          <w:rFonts w:ascii="Times New Roman" w:hAnsi="Times New Roman"/>
          <w:bCs/>
          <w:color w:val="000000"/>
          <w:sz w:val="24"/>
          <w:szCs w:val="24"/>
        </w:rPr>
        <w:t xml:space="preserve">к положению об оплате труда </w:t>
      </w:r>
      <w:r w:rsidRPr="00060C2F">
        <w:rPr>
          <w:rFonts w:ascii="Times New Roman" w:hAnsi="Times New Roman"/>
          <w:sz w:val="24"/>
          <w:szCs w:val="24"/>
        </w:rPr>
        <w:t>работников</w:t>
      </w:r>
    </w:p>
    <w:p w:rsidR="00B37338" w:rsidRPr="00060C2F" w:rsidRDefault="00B37338" w:rsidP="00B37338">
      <w:pPr>
        <w:widowControl w:val="0"/>
        <w:autoSpaceDE w:val="0"/>
        <w:autoSpaceDN w:val="0"/>
        <w:adjustRightInd w:val="0"/>
        <w:spacing w:after="0" w:line="240" w:lineRule="auto"/>
        <w:ind w:firstLine="540"/>
        <w:jc w:val="right"/>
        <w:rPr>
          <w:rFonts w:ascii="Times New Roman" w:hAnsi="Times New Roman"/>
          <w:sz w:val="24"/>
          <w:szCs w:val="24"/>
        </w:rPr>
      </w:pPr>
      <w:r w:rsidRPr="00060C2F">
        <w:rPr>
          <w:rFonts w:ascii="Times New Roman" w:hAnsi="Times New Roman"/>
          <w:sz w:val="24"/>
          <w:szCs w:val="24"/>
        </w:rPr>
        <w:t>бюджетного учреждения Ханты-Мансийского</w:t>
      </w:r>
    </w:p>
    <w:p w:rsidR="00B37338" w:rsidRPr="00060C2F"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060C2F">
        <w:rPr>
          <w:rFonts w:ascii="Times New Roman" w:hAnsi="Times New Roman"/>
          <w:sz w:val="24"/>
          <w:szCs w:val="24"/>
        </w:rPr>
        <w:t xml:space="preserve"> автономного округа – Югры </w:t>
      </w:r>
      <w:r w:rsidRPr="00060C2F">
        <w:rPr>
          <w:rFonts w:ascii="Times New Roman" w:hAnsi="Times New Roman"/>
          <w:bCs/>
          <w:sz w:val="24"/>
          <w:szCs w:val="24"/>
        </w:rPr>
        <w:t xml:space="preserve">«Октябрьский </w:t>
      </w:r>
    </w:p>
    <w:p w:rsidR="00B37338" w:rsidRPr="00060C2F" w:rsidRDefault="00B37338" w:rsidP="00B37338">
      <w:pPr>
        <w:widowControl w:val="0"/>
        <w:autoSpaceDE w:val="0"/>
        <w:autoSpaceDN w:val="0"/>
        <w:adjustRightInd w:val="0"/>
        <w:spacing w:after="0" w:line="240" w:lineRule="auto"/>
        <w:ind w:firstLine="540"/>
        <w:jc w:val="right"/>
        <w:rPr>
          <w:rFonts w:ascii="Times New Roman" w:hAnsi="Times New Roman"/>
          <w:bCs/>
          <w:sz w:val="24"/>
          <w:szCs w:val="24"/>
        </w:rPr>
      </w:pPr>
      <w:r w:rsidRPr="00060C2F">
        <w:rPr>
          <w:rFonts w:ascii="Times New Roman" w:hAnsi="Times New Roman"/>
          <w:bCs/>
          <w:sz w:val="24"/>
          <w:szCs w:val="24"/>
        </w:rPr>
        <w:t>районный комплексный центр социального</w:t>
      </w:r>
    </w:p>
    <w:p w:rsidR="00B37338" w:rsidRPr="006A7E4B" w:rsidRDefault="00B37338" w:rsidP="00B37338">
      <w:pPr>
        <w:pStyle w:val="aff3"/>
        <w:spacing w:after="0" w:line="240" w:lineRule="auto"/>
        <w:ind w:left="667" w:right="6"/>
        <w:jc w:val="right"/>
        <w:rPr>
          <w:bCs/>
        </w:rPr>
      </w:pPr>
      <w:r w:rsidRPr="00060C2F">
        <w:rPr>
          <w:bCs/>
        </w:rPr>
        <w:lastRenderedPageBreak/>
        <w:t xml:space="preserve"> обслуживания населения»</w:t>
      </w:r>
    </w:p>
    <w:p w:rsidR="00B37338" w:rsidRDefault="00B37338" w:rsidP="00B37338">
      <w:pPr>
        <w:pStyle w:val="aff3"/>
        <w:ind w:left="667" w:right="6"/>
        <w:jc w:val="right"/>
        <w:rPr>
          <w:bCs/>
          <w:sz w:val="22"/>
          <w:szCs w:val="22"/>
        </w:rPr>
      </w:pP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Показатель деятельности работников (название отделения)</w:t>
      </w: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ФИО специалиста ________(должность)</w:t>
      </w: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Дата «___» ________20__г.</w:t>
      </w: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Выплата за интенсивность работы ________________ 20____год</w:t>
      </w:r>
    </w:p>
    <w:p w:rsidR="00B37338" w:rsidRDefault="00B37338" w:rsidP="00B37338">
      <w:pPr>
        <w:spacing w:after="0" w:line="240" w:lineRule="auto"/>
        <w:rPr>
          <w:rFonts w:ascii="Times New Roman" w:hAnsi="Times New Roman"/>
          <w:sz w:val="28"/>
          <w:szCs w:val="28"/>
          <w:lang w:eastAsia="ru-RU"/>
        </w:rPr>
      </w:pPr>
    </w:p>
    <w:tbl>
      <w:tblPr>
        <w:tblW w:w="9747" w:type="dxa"/>
        <w:tblLook w:val="04A0" w:firstRow="1" w:lastRow="0" w:firstColumn="1" w:lastColumn="0" w:noHBand="0" w:noVBand="1"/>
      </w:tblPr>
      <w:tblGrid>
        <w:gridCol w:w="783"/>
        <w:gridCol w:w="2882"/>
        <w:gridCol w:w="2964"/>
        <w:gridCol w:w="3118"/>
      </w:tblGrid>
      <w:tr w:rsidR="00B37338" w:rsidTr="0016030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показателя выплаты за интенсивность работы</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Индикатор определения показателя выплаты за интенсивность работы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Размер выплаты</w:t>
            </w:r>
          </w:p>
        </w:tc>
      </w:tr>
      <w:tr w:rsidR="00B37338" w:rsidTr="0016030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B37338" w:rsidTr="00160307">
        <w:trPr>
          <w:trHeight w:val="913"/>
        </w:trPr>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Высокая интенсивность работы</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widowControl w:val="0"/>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 25 процентов от оклада </w:t>
            </w:r>
          </w:p>
        </w:tc>
      </w:tr>
      <w:tr w:rsidR="00B37338" w:rsidTr="00160307">
        <w:trPr>
          <w:trHeight w:val="2117"/>
        </w:trPr>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rPr>
              <w:t>Особый режим работы (связанный с обеспечением безаварийной, безотказной и бесперебойной работы всех служб учреждения);</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spacing w:after="0" w:line="240" w:lineRule="auto"/>
              <w:rPr>
                <w:rFonts w:ascii="Times New Roman" w:hAnsi="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 25 процентов от оклада </w:t>
            </w:r>
          </w:p>
        </w:tc>
      </w:tr>
      <w:tr w:rsidR="00B37338" w:rsidTr="00160307">
        <w:trPr>
          <w:trHeight w:val="2388"/>
        </w:trPr>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spacing w:after="0" w:line="240" w:lineRule="auto"/>
              <w:rPr>
                <w:rFonts w:ascii="Times New Roman" w:hAnsi="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 25 процентов от оклада </w:t>
            </w:r>
          </w:p>
        </w:tc>
      </w:tr>
      <w:tr w:rsidR="00B37338" w:rsidTr="0016030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rPr>
              <w:t>Выполнение работником учреждения важных работ, не определённых трудовым договором</w:t>
            </w: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spacing w:after="0" w:line="240" w:lineRule="auto"/>
              <w:rPr>
                <w:rFonts w:ascii="Times New Roman" w:hAnsi="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До 2</w:t>
            </w:r>
            <w:r>
              <w:rPr>
                <w:rFonts w:ascii="Times New Roman" w:hAnsi="Times New Roman"/>
                <w:sz w:val="24"/>
                <w:szCs w:val="24"/>
                <w:lang w:val="en-US" w:eastAsia="ru-RU"/>
              </w:rPr>
              <w:t>5</w:t>
            </w:r>
            <w:r>
              <w:rPr>
                <w:rFonts w:ascii="Times New Roman" w:hAnsi="Times New Roman"/>
                <w:sz w:val="24"/>
                <w:szCs w:val="24"/>
                <w:lang w:eastAsia="ru-RU"/>
              </w:rPr>
              <w:t xml:space="preserve"> процентов от оклада </w:t>
            </w:r>
          </w:p>
        </w:tc>
      </w:tr>
      <w:tr w:rsidR="00B37338" w:rsidTr="00160307">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spacing w:after="0" w:line="240" w:lineRule="auto"/>
              <w:rPr>
                <w:rFonts w:ascii="Times New Roman" w:hAnsi="Times New Roman"/>
                <w:sz w:val="24"/>
                <w:szCs w:val="24"/>
                <w:lang w:eastAsia="ru-RU"/>
              </w:rPr>
            </w:pPr>
          </w:p>
        </w:tc>
        <w:tc>
          <w:tcPr>
            <w:tcW w:w="2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spacing w:after="0" w:line="240" w:lineRule="auto"/>
              <w:rPr>
                <w:rFonts w:ascii="Times New Roman" w:hAnsi="Times New Roman"/>
                <w:sz w:val="24"/>
                <w:szCs w:val="24"/>
                <w:lang w:eastAsia="ru-RU"/>
              </w:rPr>
            </w:pPr>
          </w:p>
        </w:tc>
        <w:tc>
          <w:tcPr>
            <w:tcW w:w="2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338" w:rsidRDefault="00B37338" w:rsidP="00160307">
            <w:pPr>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338" w:rsidRDefault="00B37338" w:rsidP="00160307">
            <w:pPr>
              <w:spacing w:after="0" w:line="240" w:lineRule="auto"/>
              <w:rPr>
                <w:rFonts w:ascii="Times New Roman" w:hAnsi="Times New Roman"/>
                <w:sz w:val="24"/>
                <w:szCs w:val="24"/>
                <w:lang w:eastAsia="ru-RU"/>
              </w:rPr>
            </w:pPr>
          </w:p>
        </w:tc>
      </w:tr>
    </w:tbl>
    <w:p w:rsidR="00B37338" w:rsidRDefault="00B37338" w:rsidP="00B37338">
      <w:pPr>
        <w:rPr>
          <w:rFonts w:ascii="Times New Roman" w:hAnsi="Times New Roman"/>
          <w:sz w:val="28"/>
          <w:szCs w:val="28"/>
          <w:lang w:eastAsia="ru-RU"/>
        </w:rPr>
      </w:pPr>
      <w:r>
        <w:rPr>
          <w:rFonts w:ascii="Times New Roman" w:hAnsi="Times New Roman"/>
          <w:sz w:val="28"/>
          <w:szCs w:val="28"/>
          <w:lang w:eastAsia="ru-RU"/>
        </w:rPr>
        <w:t xml:space="preserve"> </w:t>
      </w:r>
    </w:p>
    <w:p w:rsidR="00B37338" w:rsidRDefault="00B37338" w:rsidP="00B37338">
      <w:pPr>
        <w:autoSpaceDE w:val="0"/>
        <w:autoSpaceDN w:val="0"/>
        <w:adjustRightInd w:val="0"/>
        <w:ind w:firstLine="539"/>
        <w:jc w:val="right"/>
        <w:rPr>
          <w:rFonts w:ascii="Times New Roman" w:hAnsi="Times New Roman"/>
          <w:bCs/>
          <w:color w:val="000000"/>
          <w:highlight w:val="yellow"/>
        </w:rPr>
      </w:pPr>
    </w:p>
    <w:p w:rsidR="00B37338" w:rsidRDefault="00B37338" w:rsidP="00B37338">
      <w:pPr>
        <w:autoSpaceDE w:val="0"/>
        <w:autoSpaceDN w:val="0"/>
        <w:adjustRightInd w:val="0"/>
        <w:ind w:firstLine="539"/>
        <w:jc w:val="right"/>
        <w:rPr>
          <w:rFonts w:ascii="Times New Roman" w:hAnsi="Times New Roman"/>
          <w:bCs/>
          <w:color w:val="000000"/>
          <w:highlight w:val="yellow"/>
        </w:rPr>
      </w:pPr>
    </w:p>
    <w:p w:rsidR="00B37338" w:rsidRDefault="00B37338" w:rsidP="00B37338">
      <w:pPr>
        <w:autoSpaceDE w:val="0"/>
        <w:autoSpaceDN w:val="0"/>
        <w:adjustRightInd w:val="0"/>
        <w:ind w:firstLine="539"/>
        <w:jc w:val="right"/>
        <w:rPr>
          <w:rFonts w:ascii="Times New Roman" w:hAnsi="Times New Roman"/>
          <w:bCs/>
          <w:color w:val="000000"/>
          <w:highlight w:val="yellow"/>
        </w:rPr>
      </w:pPr>
    </w:p>
    <w:p w:rsidR="008B4E8C" w:rsidRDefault="008B4E8C" w:rsidP="00B37338">
      <w:pPr>
        <w:autoSpaceDE w:val="0"/>
        <w:autoSpaceDN w:val="0"/>
        <w:adjustRightInd w:val="0"/>
        <w:ind w:firstLine="539"/>
        <w:jc w:val="right"/>
        <w:rPr>
          <w:rFonts w:ascii="Times New Roman" w:hAnsi="Times New Roman"/>
          <w:bCs/>
          <w:color w:val="000000"/>
          <w:highlight w:val="yellow"/>
        </w:rPr>
      </w:pPr>
    </w:p>
    <w:p w:rsidR="00B37338" w:rsidRDefault="00B37338" w:rsidP="00B37338">
      <w:pPr>
        <w:autoSpaceDE w:val="0"/>
        <w:autoSpaceDN w:val="0"/>
        <w:adjustRightInd w:val="0"/>
        <w:ind w:firstLine="539"/>
        <w:jc w:val="right"/>
        <w:rPr>
          <w:rFonts w:ascii="Times New Roman" w:hAnsi="Times New Roman"/>
          <w:bCs/>
          <w:color w:val="000000"/>
          <w:highlight w:val="yellow"/>
        </w:rPr>
      </w:pPr>
    </w:p>
    <w:p w:rsidR="00B37338" w:rsidRPr="00FF71D3" w:rsidRDefault="00B37338" w:rsidP="00B37338">
      <w:pPr>
        <w:spacing w:after="0" w:line="240" w:lineRule="auto"/>
        <w:jc w:val="right"/>
        <w:rPr>
          <w:rFonts w:ascii="Times New Roman" w:hAnsi="Times New Roman"/>
          <w:sz w:val="24"/>
          <w:szCs w:val="24"/>
        </w:rPr>
      </w:pPr>
      <w:r w:rsidRPr="00FF71D3">
        <w:rPr>
          <w:rFonts w:ascii="Times New Roman" w:hAnsi="Times New Roman"/>
          <w:sz w:val="24"/>
          <w:szCs w:val="24"/>
        </w:rPr>
        <w:t>Приложение 7</w:t>
      </w:r>
    </w:p>
    <w:p w:rsidR="00B37338" w:rsidRPr="00FF71D3" w:rsidRDefault="00B37338" w:rsidP="00B37338">
      <w:pPr>
        <w:spacing w:after="0" w:line="240" w:lineRule="auto"/>
        <w:jc w:val="right"/>
        <w:rPr>
          <w:rFonts w:ascii="Times New Roman" w:hAnsi="Times New Roman"/>
          <w:sz w:val="24"/>
          <w:szCs w:val="24"/>
        </w:rPr>
      </w:pPr>
      <w:r w:rsidRPr="00FF71D3">
        <w:rPr>
          <w:rFonts w:ascii="Times New Roman" w:hAnsi="Times New Roman"/>
          <w:sz w:val="24"/>
          <w:szCs w:val="24"/>
        </w:rPr>
        <w:t>к положению об оплате труда работников</w:t>
      </w:r>
    </w:p>
    <w:p w:rsidR="00B37338" w:rsidRPr="00FF71D3" w:rsidRDefault="00B37338" w:rsidP="00B37338">
      <w:pPr>
        <w:spacing w:after="0" w:line="240" w:lineRule="auto"/>
        <w:jc w:val="right"/>
        <w:rPr>
          <w:rFonts w:ascii="Times New Roman" w:hAnsi="Times New Roman"/>
          <w:sz w:val="24"/>
          <w:szCs w:val="24"/>
        </w:rPr>
      </w:pPr>
      <w:r w:rsidRPr="00FF71D3">
        <w:rPr>
          <w:rFonts w:ascii="Times New Roman" w:hAnsi="Times New Roman"/>
          <w:sz w:val="24"/>
          <w:szCs w:val="24"/>
        </w:rPr>
        <w:t>бюджетного учреждения Ханты-Мансийского</w:t>
      </w:r>
    </w:p>
    <w:p w:rsidR="00B37338" w:rsidRPr="00FF71D3" w:rsidRDefault="00B37338" w:rsidP="00B37338">
      <w:pPr>
        <w:spacing w:after="0" w:line="240" w:lineRule="auto"/>
        <w:jc w:val="right"/>
        <w:rPr>
          <w:rFonts w:ascii="Times New Roman" w:hAnsi="Times New Roman"/>
          <w:sz w:val="24"/>
          <w:szCs w:val="24"/>
        </w:rPr>
      </w:pPr>
      <w:r w:rsidRPr="00FF71D3">
        <w:rPr>
          <w:rFonts w:ascii="Times New Roman" w:hAnsi="Times New Roman"/>
          <w:sz w:val="24"/>
          <w:szCs w:val="24"/>
        </w:rPr>
        <w:t xml:space="preserve"> автономного округа – Югры «Октябрьский</w:t>
      </w:r>
    </w:p>
    <w:p w:rsidR="00B37338" w:rsidRPr="00FF71D3" w:rsidRDefault="00B37338" w:rsidP="00B37338">
      <w:pPr>
        <w:spacing w:after="0" w:line="240" w:lineRule="auto"/>
        <w:jc w:val="right"/>
        <w:rPr>
          <w:rFonts w:ascii="Times New Roman" w:hAnsi="Times New Roman"/>
          <w:sz w:val="24"/>
          <w:szCs w:val="24"/>
        </w:rPr>
      </w:pPr>
      <w:r w:rsidRPr="00FF71D3">
        <w:rPr>
          <w:rFonts w:ascii="Times New Roman" w:hAnsi="Times New Roman"/>
          <w:sz w:val="24"/>
          <w:szCs w:val="24"/>
        </w:rPr>
        <w:lastRenderedPageBreak/>
        <w:t>районный комплексный центр социального</w:t>
      </w:r>
    </w:p>
    <w:p w:rsidR="00B37338" w:rsidRPr="00FF71D3" w:rsidRDefault="00B37338" w:rsidP="00B37338">
      <w:pPr>
        <w:spacing w:after="0" w:line="240" w:lineRule="auto"/>
        <w:jc w:val="right"/>
        <w:rPr>
          <w:rFonts w:ascii="Times New Roman" w:hAnsi="Times New Roman"/>
          <w:sz w:val="24"/>
          <w:szCs w:val="24"/>
        </w:rPr>
      </w:pPr>
      <w:r w:rsidRPr="00FF71D3">
        <w:rPr>
          <w:rFonts w:ascii="Times New Roman" w:hAnsi="Times New Roman"/>
          <w:sz w:val="24"/>
          <w:szCs w:val="24"/>
        </w:rPr>
        <w:t xml:space="preserve"> обслуживания населения»</w:t>
      </w:r>
    </w:p>
    <w:p w:rsidR="00B37338" w:rsidRDefault="00B37338" w:rsidP="00B37338">
      <w:pPr>
        <w:rPr>
          <w:rFonts w:ascii="Times New Roman" w:hAnsi="Times New Roman"/>
        </w:rPr>
      </w:pPr>
    </w:p>
    <w:p w:rsidR="00B37338" w:rsidRDefault="00B37338" w:rsidP="00B37338">
      <w:pPr>
        <w:rPr>
          <w:rFonts w:ascii="Times New Roman" w:hAnsi="Times New Roman"/>
        </w:rPr>
      </w:pPr>
    </w:p>
    <w:p w:rsidR="00B37338" w:rsidRPr="00FF71D3" w:rsidRDefault="00B37338" w:rsidP="00B37338">
      <w:pPr>
        <w:spacing w:after="0" w:line="240" w:lineRule="auto"/>
        <w:jc w:val="center"/>
        <w:rPr>
          <w:rFonts w:ascii="Times New Roman" w:hAnsi="Times New Roman"/>
          <w:sz w:val="28"/>
          <w:szCs w:val="28"/>
        </w:rPr>
      </w:pPr>
      <w:r w:rsidRPr="00FF71D3">
        <w:rPr>
          <w:rFonts w:ascii="Times New Roman" w:hAnsi="Times New Roman"/>
          <w:sz w:val="28"/>
          <w:szCs w:val="28"/>
        </w:rPr>
        <w:t>Показатели</w:t>
      </w:r>
    </w:p>
    <w:p w:rsidR="00B37338" w:rsidRDefault="00B37338" w:rsidP="00B37338">
      <w:pPr>
        <w:spacing w:after="0" w:line="240" w:lineRule="auto"/>
        <w:jc w:val="center"/>
        <w:rPr>
          <w:rFonts w:ascii="Times New Roman" w:hAnsi="Times New Roman"/>
          <w:sz w:val="28"/>
          <w:szCs w:val="28"/>
        </w:rPr>
      </w:pPr>
      <w:r w:rsidRPr="00FF71D3">
        <w:rPr>
          <w:rFonts w:ascii="Times New Roman" w:hAnsi="Times New Roman"/>
          <w:sz w:val="28"/>
          <w:szCs w:val="28"/>
        </w:rPr>
        <w:t>эффективности деятельности работников, относящихся к категории к административно-управленческому и вспомогательному персоналу для установления выплаты за качество</w:t>
      </w:r>
    </w:p>
    <w:p w:rsidR="00B37338" w:rsidRDefault="00B37338" w:rsidP="00B37338">
      <w:pPr>
        <w:spacing w:after="0" w:line="240" w:lineRule="auto"/>
        <w:jc w:val="center"/>
        <w:rPr>
          <w:rFonts w:ascii="Times New Roman" w:hAnsi="Times New Roman"/>
          <w:sz w:val="28"/>
          <w:szCs w:val="28"/>
        </w:rPr>
      </w:pP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Показатель деятельности работников (название отделения)</w:t>
      </w: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ФИО специалиста ________(должность)</w:t>
      </w:r>
    </w:p>
    <w:p w:rsidR="00B37338" w:rsidRDefault="00B37338" w:rsidP="00B37338">
      <w:pPr>
        <w:spacing w:after="0" w:line="240" w:lineRule="auto"/>
        <w:rPr>
          <w:rFonts w:ascii="Times New Roman" w:hAnsi="Times New Roman"/>
          <w:sz w:val="28"/>
          <w:szCs w:val="28"/>
          <w:lang w:eastAsia="ru-RU"/>
        </w:rPr>
      </w:pPr>
      <w:r>
        <w:rPr>
          <w:rFonts w:ascii="Times New Roman" w:hAnsi="Times New Roman"/>
          <w:sz w:val="28"/>
          <w:szCs w:val="28"/>
          <w:lang w:eastAsia="ru-RU"/>
        </w:rPr>
        <w:t>Дата «___» ________20__г.</w:t>
      </w:r>
    </w:p>
    <w:p w:rsidR="00B37338" w:rsidRPr="00FF71D3" w:rsidRDefault="00B37338" w:rsidP="00B37338">
      <w:pPr>
        <w:spacing w:after="0" w:line="240" w:lineRule="auto"/>
        <w:rPr>
          <w:rFonts w:ascii="Times New Roman" w:hAnsi="Times New Roman"/>
          <w:sz w:val="28"/>
          <w:szCs w:val="28"/>
        </w:rPr>
      </w:pPr>
      <w:r>
        <w:rPr>
          <w:rFonts w:ascii="Times New Roman" w:hAnsi="Times New Roman"/>
          <w:sz w:val="28"/>
          <w:szCs w:val="28"/>
          <w:lang w:eastAsia="ru-RU"/>
        </w:rPr>
        <w:t>Выплата за качество работы ________________ 20__год</w:t>
      </w:r>
    </w:p>
    <w:p w:rsidR="00B37338" w:rsidRDefault="00B37338" w:rsidP="00B37338">
      <w:pPr>
        <w:jc w:val="center"/>
        <w:rPr>
          <w:rFonts w:ascii="Times New Roman" w:hAnsi="Times New Roman"/>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4"/>
        <w:gridCol w:w="19"/>
        <w:gridCol w:w="9"/>
        <w:gridCol w:w="14"/>
        <w:gridCol w:w="86"/>
        <w:gridCol w:w="1602"/>
        <w:gridCol w:w="35"/>
        <w:gridCol w:w="51"/>
        <w:gridCol w:w="27"/>
        <w:gridCol w:w="47"/>
        <w:gridCol w:w="638"/>
        <w:gridCol w:w="1555"/>
        <w:gridCol w:w="16"/>
        <w:gridCol w:w="345"/>
        <w:gridCol w:w="26"/>
        <w:gridCol w:w="28"/>
        <w:gridCol w:w="94"/>
        <w:gridCol w:w="35"/>
        <w:gridCol w:w="11"/>
        <w:gridCol w:w="11"/>
        <w:gridCol w:w="21"/>
        <w:gridCol w:w="251"/>
        <w:gridCol w:w="1481"/>
        <w:gridCol w:w="21"/>
        <w:gridCol w:w="14"/>
        <w:gridCol w:w="7"/>
        <w:gridCol w:w="24"/>
        <w:gridCol w:w="21"/>
        <w:gridCol w:w="147"/>
        <w:gridCol w:w="16"/>
        <w:gridCol w:w="15"/>
        <w:gridCol w:w="7"/>
        <w:gridCol w:w="15"/>
        <w:gridCol w:w="17"/>
        <w:gridCol w:w="7"/>
        <w:gridCol w:w="1632"/>
        <w:gridCol w:w="73"/>
      </w:tblGrid>
      <w:tr w:rsidR="00B37338" w:rsidTr="00160307">
        <w:trPr>
          <w:gridAfter w:val="1"/>
          <w:wAfter w:w="73" w:type="dxa"/>
        </w:trPr>
        <w:tc>
          <w:tcPr>
            <w:tcW w:w="8912" w:type="dxa"/>
            <w:gridSpan w:val="37"/>
            <w:tcBorders>
              <w:top w:val="single" w:sz="4" w:space="0" w:color="auto"/>
              <w:left w:val="single" w:sz="4" w:space="0" w:color="auto"/>
              <w:bottom w:val="single" w:sz="4" w:space="0" w:color="auto"/>
              <w:right w:val="single" w:sz="4" w:space="0" w:color="auto"/>
            </w:tcBorders>
            <w:noWrap/>
            <w:hideMark/>
          </w:tcPr>
          <w:p w:rsidR="00B37338" w:rsidRDefault="00B37338" w:rsidP="00160307">
            <w:pPr>
              <w:keepLines/>
              <w:jc w:val="center"/>
              <w:rPr>
                <w:rFonts w:ascii="Times New Roman" w:hAnsi="Times New Roman"/>
                <w:b/>
              </w:rPr>
            </w:pPr>
            <w:r>
              <w:rPr>
                <w:rFonts w:ascii="Times New Roman" w:hAnsi="Times New Roman"/>
                <w:b/>
              </w:rPr>
              <w:t>Заместитель директора АХЧ, заведующий филиалом</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п/п</w:t>
            </w:r>
          </w:p>
        </w:tc>
        <w:tc>
          <w:tcPr>
            <w:tcW w:w="1843" w:type="dxa"/>
            <w:gridSpan w:val="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3078" w:type="dxa"/>
            <w:gridSpan w:val="13"/>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gridSpan w:val="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3078" w:type="dxa"/>
            <w:gridSpan w:val="13"/>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B37338" w:rsidRDefault="00B37338" w:rsidP="00160307">
            <w:pPr>
              <w:spacing w:after="0" w:line="240" w:lineRule="auto"/>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трудовой дисциплины</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правил внутреннего трудового распорядка, требований техники безопасности и охраны труда</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3. </w:t>
            </w: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 xml:space="preserve">Участие в методической работе и инновационной деятельности учреждения (участие в разработке </w:t>
            </w:r>
            <w:proofErr w:type="spellStart"/>
            <w:r>
              <w:rPr>
                <w:rFonts w:ascii="Times New Roman" w:hAnsi="Times New Roman"/>
                <w:sz w:val="24"/>
                <w:szCs w:val="24"/>
              </w:rPr>
              <w:t>учебно</w:t>
            </w:r>
            <w:r>
              <w:rPr>
                <w:rFonts w:ascii="Times New Roman" w:hAnsi="Times New Roman"/>
                <w:sz w:val="24"/>
                <w:szCs w:val="24"/>
              </w:rPr>
              <w:softHyphen/>
              <w:t>методических</w:t>
            </w:r>
            <w:proofErr w:type="spellEnd"/>
            <w:r>
              <w:rPr>
                <w:rFonts w:ascii="Times New Roman" w:hAnsi="Times New Roman"/>
                <w:sz w:val="24"/>
                <w:szCs w:val="24"/>
              </w:rPr>
              <w:t xml:space="preserve">, </w:t>
            </w:r>
            <w:proofErr w:type="spellStart"/>
            <w:r>
              <w:rPr>
                <w:rFonts w:ascii="Times New Roman" w:hAnsi="Times New Roman"/>
                <w:sz w:val="24"/>
                <w:szCs w:val="24"/>
              </w:rPr>
              <w:t>научно</w:t>
            </w:r>
            <w:r>
              <w:rPr>
                <w:rFonts w:ascii="Times New Roman" w:hAnsi="Times New Roman"/>
                <w:sz w:val="24"/>
                <w:szCs w:val="24"/>
              </w:rPr>
              <w:softHyphen/>
              <w:t>методических</w:t>
            </w:r>
            <w:proofErr w:type="spellEnd"/>
            <w:r>
              <w:rPr>
                <w:rFonts w:ascii="Times New Roman" w:hAnsi="Times New Roman"/>
                <w:sz w:val="24"/>
                <w:szCs w:val="24"/>
              </w:rPr>
              <w:t xml:space="preserve"> публикаций, пособий, рекомендаций, а также в подготовке выступлений на </w:t>
            </w:r>
            <w:r>
              <w:rPr>
                <w:rFonts w:ascii="Times New Roman" w:hAnsi="Times New Roman"/>
                <w:sz w:val="24"/>
                <w:szCs w:val="24"/>
              </w:rPr>
              <w:lastRenderedPageBreak/>
              <w:t>конференциях и семинарах)</w:t>
            </w:r>
          </w:p>
        </w:tc>
        <w:tc>
          <w:tcPr>
            <w:tcW w:w="3078" w:type="dxa"/>
            <w:gridSpan w:val="13"/>
            <w:vMerge w:val="restart"/>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Актуальность информации размещенной на сайте учреждения (комплексная безопасность)</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843" w:type="dxa"/>
            <w:gridSpan w:val="8"/>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Обеспечение комплексной безопасности учреждения (перевозка организованных групп детей, информационная безопасность, антикоррупционная безопасность)</w:t>
            </w:r>
          </w:p>
          <w:p w:rsidR="00B37338" w:rsidRDefault="00B37338" w:rsidP="00160307">
            <w:pPr>
              <w:spacing w:after="0" w:line="240" w:lineRule="auto"/>
              <w:jc w:val="center"/>
              <w:rPr>
                <w:rFonts w:ascii="Times New Roman" w:hAnsi="Times New Roman"/>
                <w:sz w:val="24"/>
                <w:szCs w:val="24"/>
              </w:rPr>
            </w:pP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Организация деятельности по комплексной безопасности, соблюдение требований пожарной безопасности, антитеррористической, защищенности, обеспечение доступности объектов учреждения для инвалидов  </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обязанностей</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6.</w:t>
            </w:r>
          </w:p>
          <w:p w:rsidR="00B37338" w:rsidRDefault="00B37338" w:rsidP="00160307">
            <w:pPr>
              <w:spacing w:after="0" w:line="240" w:lineRule="auto"/>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работы</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Качество и своевременность исполнения плана мероприятий по внутреннему контролю</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Замечания руководителя по качеству и своевременности исполнения поручений </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7056" w:type="dxa"/>
            <w:gridSpan w:val="2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856" w:type="dxa"/>
            <w:gridSpan w:val="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gridAfter w:val="1"/>
          <w:wAfter w:w="73" w:type="dxa"/>
        </w:trPr>
        <w:tc>
          <w:tcPr>
            <w:tcW w:w="8912" w:type="dxa"/>
            <w:gridSpan w:val="37"/>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Главный бухгалтер, заместитель главного бухгалтера</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3078" w:type="dxa"/>
            <w:gridSpan w:val="13"/>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gridSpan w:val="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3078" w:type="dxa"/>
            <w:gridSpan w:val="13"/>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B37338" w:rsidRDefault="00B37338" w:rsidP="00160307">
            <w:pPr>
              <w:spacing w:after="0" w:line="240" w:lineRule="auto"/>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Соблюдение трудовой дисциплины</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обязанностей</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работы</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Несоответствие по результатам проведения внутренних и внешних аудитов</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 актуальность информации, размещенной на сайте bus.gov.ru</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Без обоснованное отклонение фактических ежемесячных расходов от плановых показателей, предусмотренных на выплату заработной платы работникам учреждения (сетевой график)</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Наличие просроченной кредиторской задолженности по расчётам: с поставщиками (подрядчиками); по налогам сборам, пеням, штрафам, страховым взносам. </w:t>
            </w:r>
          </w:p>
          <w:p w:rsidR="00B37338" w:rsidRDefault="00B37338" w:rsidP="00160307">
            <w:pPr>
              <w:spacing w:after="0" w:line="240" w:lineRule="auto"/>
              <w:jc w:val="center"/>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3078" w:type="dxa"/>
            <w:gridSpan w:val="13"/>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 замечаний</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3078" w:type="dxa"/>
            <w:gridSpan w:val="1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7035" w:type="dxa"/>
            <w:gridSpan w:val="2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gridAfter w:val="1"/>
          <w:wAfter w:w="73" w:type="dxa"/>
        </w:trPr>
        <w:tc>
          <w:tcPr>
            <w:tcW w:w="8912" w:type="dxa"/>
            <w:gridSpan w:val="37"/>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rPr>
            </w:pPr>
            <w:r>
              <w:rPr>
                <w:rFonts w:ascii="Times New Roman" w:hAnsi="Times New Roman"/>
                <w:b/>
              </w:rPr>
              <w:lastRenderedPageBreak/>
              <w:t>Бухгалтер</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ab/>
              <w:t>№ п/п</w:t>
            </w:r>
          </w:p>
        </w:tc>
        <w:tc>
          <w:tcPr>
            <w:tcW w:w="2528" w:type="dxa"/>
            <w:gridSpan w:val="10"/>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393" w:type="dxa"/>
            <w:gridSpan w:val="11"/>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2528" w:type="dxa"/>
            <w:gridSpan w:val="10"/>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393" w:type="dxa"/>
            <w:gridSpan w:val="11"/>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B37338" w:rsidRDefault="00B37338" w:rsidP="00160307">
            <w:pPr>
              <w:spacing w:after="0" w:line="240" w:lineRule="auto"/>
              <w:jc w:val="center"/>
              <w:rPr>
                <w:rFonts w:ascii="Times New Roman" w:hAnsi="Times New Roman"/>
                <w:sz w:val="24"/>
                <w:szCs w:val="24"/>
              </w:rPr>
            </w:pP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трудовой дисциплины</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обязанностей</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Высокое качество выполняемой</w:t>
            </w:r>
          </w:p>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работы</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Своевременность и качество отражения фактов хозяйственной деятельности в бухгалтерском учете</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Качество исполнения и своевременности предоставления информации (отчеты, запросы и т.п.)</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 жалоб со стороны работников и контрагентов</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 замечаний по результатам проведения внутренних аудитов</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Замечания руководителя по качеству и своевременности исполнении поручений</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p>
        </w:tc>
        <w:tc>
          <w:tcPr>
            <w:tcW w:w="6468" w:type="dxa"/>
            <w:gridSpan w:val="26"/>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gridAfter w:val="1"/>
          <w:wAfter w:w="73" w:type="dxa"/>
        </w:trPr>
        <w:tc>
          <w:tcPr>
            <w:tcW w:w="8912" w:type="dxa"/>
            <w:gridSpan w:val="37"/>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rPr>
            </w:pPr>
            <w:r>
              <w:rPr>
                <w:rFonts w:ascii="Times New Roman" w:hAnsi="Times New Roman"/>
                <w:b/>
              </w:rPr>
              <w:lastRenderedPageBreak/>
              <w:t>Экономист</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ab/>
              <w:t>№ п/п</w:t>
            </w:r>
          </w:p>
        </w:tc>
        <w:tc>
          <w:tcPr>
            <w:tcW w:w="2528" w:type="dxa"/>
            <w:gridSpan w:val="10"/>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393" w:type="dxa"/>
            <w:gridSpan w:val="11"/>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rPr>
        <w:tc>
          <w:tcPr>
            <w:tcW w:w="567" w:type="dxa"/>
            <w:gridSpan w:val="2"/>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2528" w:type="dxa"/>
            <w:gridSpan w:val="10"/>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393" w:type="dxa"/>
            <w:gridSpan w:val="11"/>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547" w:type="dxa"/>
            <w:gridSpan w:val="5"/>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трудовой дисциплины</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обязанностей</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работы</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Исполнение плана финансово- хозяйственной деятельности, ведомственного плана закупок:</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бюджетной деятельности; </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Предпринимательской деятельности;</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целевых программ.</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Качество планирования (низкий % передвижек бюджетных средств). Своевременная корректировка плана финансово-хозяйственной деятельности</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Своевременное и качественное размещение информации на сайте </w:t>
            </w:r>
            <w:r>
              <w:rPr>
                <w:rFonts w:ascii="Times New Roman" w:hAnsi="Times New Roman"/>
                <w:sz w:val="24"/>
                <w:szCs w:val="24"/>
                <w:lang w:val="en-US"/>
              </w:rPr>
              <w:t>bas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528" w:type="dxa"/>
            <w:gridSpan w:val="10"/>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393" w:type="dxa"/>
            <w:gridSpan w:val="11"/>
            <w:vMerge w:val="restart"/>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Замечания руководителя по качеству и своевременности исполнении поручений</w:t>
            </w: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28" w:type="dxa"/>
            <w:gridSpan w:val="10"/>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393"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547" w:type="dxa"/>
            <w:gridSpan w:val="5"/>
            <w:tcBorders>
              <w:top w:val="single" w:sz="4" w:space="0" w:color="auto"/>
              <w:left w:val="single" w:sz="4" w:space="0" w:color="auto"/>
              <w:bottom w:val="single" w:sz="4" w:space="0" w:color="auto"/>
              <w:right w:val="single" w:sz="4" w:space="0" w:color="auto"/>
            </w:tcBorders>
            <w:noWrap/>
            <w:vAlign w:val="cente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Pr>
        <w:tc>
          <w:tcPr>
            <w:tcW w:w="7035" w:type="dxa"/>
            <w:gridSpan w:val="28"/>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877" w:type="dxa"/>
            <w:gridSpan w:val="9"/>
            <w:tcBorders>
              <w:top w:val="single" w:sz="4" w:space="0" w:color="auto"/>
              <w:left w:val="single" w:sz="4" w:space="0" w:color="auto"/>
              <w:bottom w:val="single" w:sz="4" w:space="0" w:color="auto"/>
              <w:right w:val="single" w:sz="4" w:space="0" w:color="auto"/>
            </w:tcBorders>
            <w:noWrap/>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gridAfter w:val="1"/>
          <w:wAfter w:w="73" w:type="dxa"/>
          <w:trHeight w:val="225"/>
        </w:trPr>
        <w:tc>
          <w:tcPr>
            <w:tcW w:w="8912" w:type="dxa"/>
            <w:gridSpan w:val="37"/>
            <w:tcBorders>
              <w:top w:val="nil"/>
              <w:left w:val="single" w:sz="4" w:space="0" w:color="000000"/>
              <w:bottom w:val="single" w:sz="4" w:space="0" w:color="000000"/>
              <w:right w:val="single" w:sz="4" w:space="0" w:color="000000"/>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Заместитель директора по основной деятельности</w:t>
            </w:r>
          </w:p>
        </w:tc>
      </w:tr>
      <w:tr w:rsidR="00B37338" w:rsidTr="00160307">
        <w:trPr>
          <w:gridAfter w:val="1"/>
          <w:wAfter w:w="73" w:type="dxa"/>
          <w:trHeight w:val="225"/>
        </w:trPr>
        <w:tc>
          <w:tcPr>
            <w:tcW w:w="586" w:type="dxa"/>
            <w:gridSpan w:val="3"/>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п/п</w:t>
            </w:r>
          </w:p>
        </w:tc>
        <w:tc>
          <w:tcPr>
            <w:tcW w:w="1711" w:type="dxa"/>
            <w:gridSpan w:val="4"/>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919" w:type="dxa"/>
            <w:gridSpan w:val="14"/>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2057" w:type="dxa"/>
            <w:gridSpan w:val="14"/>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639" w:type="dxa"/>
            <w:gridSpan w:val="2"/>
            <w:tcBorders>
              <w:top w:val="nil"/>
              <w:left w:val="single" w:sz="4" w:space="0" w:color="auto"/>
              <w:bottom w:val="single" w:sz="4" w:space="0" w:color="000000"/>
              <w:right w:val="single" w:sz="4" w:space="0" w:color="000000"/>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rHeight w:val="225"/>
        </w:trPr>
        <w:tc>
          <w:tcPr>
            <w:tcW w:w="586" w:type="dxa"/>
            <w:gridSpan w:val="3"/>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1</w:t>
            </w:r>
          </w:p>
        </w:tc>
        <w:tc>
          <w:tcPr>
            <w:tcW w:w="1711" w:type="dxa"/>
            <w:gridSpan w:val="4"/>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2</w:t>
            </w:r>
          </w:p>
        </w:tc>
        <w:tc>
          <w:tcPr>
            <w:tcW w:w="2919" w:type="dxa"/>
            <w:gridSpan w:val="14"/>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3</w:t>
            </w:r>
          </w:p>
        </w:tc>
        <w:tc>
          <w:tcPr>
            <w:tcW w:w="2057" w:type="dxa"/>
            <w:gridSpan w:val="14"/>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4</w:t>
            </w:r>
          </w:p>
        </w:tc>
        <w:tc>
          <w:tcPr>
            <w:tcW w:w="1639" w:type="dxa"/>
            <w:gridSpan w:val="2"/>
            <w:tcBorders>
              <w:top w:val="nil"/>
              <w:left w:val="single" w:sz="4" w:space="0" w:color="auto"/>
              <w:bottom w:val="single" w:sz="4" w:space="0" w:color="000000"/>
              <w:right w:val="single" w:sz="4" w:space="0" w:color="000000"/>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5</w:t>
            </w:r>
          </w:p>
        </w:tc>
      </w:tr>
      <w:tr w:rsidR="00B37338" w:rsidTr="00160307">
        <w:trPr>
          <w:gridAfter w:val="1"/>
          <w:wAfter w:w="73" w:type="dxa"/>
        </w:trPr>
        <w:tc>
          <w:tcPr>
            <w:tcW w:w="595" w:type="dxa"/>
            <w:gridSpan w:val="4"/>
            <w:vMerge w:val="restart"/>
            <w:tcBorders>
              <w:top w:val="nil"/>
              <w:left w:val="single" w:sz="4" w:space="0" w:color="000000"/>
              <w:bottom w:val="nil"/>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1.</w:t>
            </w:r>
          </w:p>
        </w:tc>
        <w:tc>
          <w:tcPr>
            <w:tcW w:w="1737" w:type="dxa"/>
            <w:gridSpan w:val="4"/>
            <w:vMerge w:val="restar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трудовой дисциплины</w:t>
            </w:r>
          </w:p>
        </w:tc>
        <w:tc>
          <w:tcPr>
            <w:tcW w:w="2905" w:type="dxa"/>
            <w:gridSpan w:val="14"/>
            <w:vMerge w:val="restart"/>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правил внутреннего трудового распорядка, техники безопасности и охраны труда, организация деятельности по охране здоровья</w:t>
            </w:r>
          </w:p>
        </w:tc>
        <w:tc>
          <w:tcPr>
            <w:tcW w:w="2043" w:type="dxa"/>
            <w:gridSpan w:val="14"/>
            <w:tcBorders>
              <w:top w:val="single" w:sz="4" w:space="0" w:color="auto"/>
              <w:left w:val="single" w:sz="4" w:space="0" w:color="auto"/>
              <w:bottom w:val="single" w:sz="4" w:space="0" w:color="000000"/>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single" w:sz="4" w:space="0" w:color="auto"/>
              <w:left w:val="single" w:sz="4" w:space="0" w:color="auto"/>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95" w:type="dxa"/>
            <w:gridSpan w:val="4"/>
            <w:vMerge/>
            <w:tcBorders>
              <w:top w:val="nil"/>
              <w:left w:val="single" w:sz="4" w:space="0" w:color="000000"/>
              <w:bottom w:val="nil"/>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single" w:sz="4" w:space="0" w:color="auto"/>
              <w:left w:val="single" w:sz="4" w:space="0" w:color="auto"/>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single" w:sz="4" w:space="0" w:color="auto"/>
              <w:left w:val="single" w:sz="4" w:space="0" w:color="auto"/>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single" w:sz="4" w:space="0" w:color="000000"/>
              <w:left w:val="single" w:sz="4" w:space="0" w:color="auto"/>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2.</w:t>
            </w:r>
          </w:p>
        </w:tc>
        <w:tc>
          <w:tcPr>
            <w:tcW w:w="1737" w:type="dxa"/>
            <w:gridSpan w:val="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положения Кодекса этики и служебного поведения</w:t>
            </w: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Кодекса этики и служебного поведения</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Height w:val="1398"/>
        </w:trPr>
        <w:tc>
          <w:tcPr>
            <w:tcW w:w="595" w:type="dxa"/>
            <w:gridSpan w:val="4"/>
            <w:vMerge w:val="restart"/>
            <w:tcBorders>
              <w:top w:val="nil"/>
              <w:left w:val="single" w:sz="4" w:space="0" w:color="000000"/>
              <w:bottom w:val="single" w:sz="4" w:space="0" w:color="auto"/>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3.</w:t>
            </w:r>
          </w:p>
        </w:tc>
        <w:tc>
          <w:tcPr>
            <w:tcW w:w="1737" w:type="dxa"/>
            <w:gridSpan w:val="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Участие в методической работе и инновационной деятельности учреждения (участие в разработке методических рекомендаций, подготовке выступлений на совещаниях)</w:t>
            </w: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Разработка, актуализация и внедрение в деятельность учреждения документов СМК формы отчетности, структуры, порядки, положения; проведение методических и технических учеб для работников</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95" w:type="dxa"/>
            <w:gridSpan w:val="4"/>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Height w:val="1528"/>
        </w:trPr>
        <w:tc>
          <w:tcPr>
            <w:tcW w:w="595" w:type="dxa"/>
            <w:gridSpan w:val="4"/>
            <w:vMerge w:val="restart"/>
            <w:tcBorders>
              <w:top w:val="single" w:sz="4" w:space="0" w:color="auto"/>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4.</w:t>
            </w:r>
          </w:p>
        </w:tc>
        <w:tc>
          <w:tcPr>
            <w:tcW w:w="1737" w:type="dxa"/>
            <w:gridSpan w:val="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bCs/>
                <w:color w:val="000000"/>
                <w:sz w:val="24"/>
                <w:szCs w:val="24"/>
              </w:rPr>
              <w:t xml:space="preserve">Удовлетворенность граждан качеством и количеством предоставляемых социальных </w:t>
            </w:r>
            <w:r>
              <w:rPr>
                <w:rFonts w:ascii="Times New Roman" w:hAnsi="Times New Roman"/>
                <w:bCs/>
                <w:color w:val="000000"/>
                <w:sz w:val="24"/>
                <w:szCs w:val="24"/>
              </w:rPr>
              <w:lastRenderedPageBreak/>
              <w:t>услуг (отсутствие</w:t>
            </w:r>
            <w:r>
              <w:rPr>
                <w:rFonts w:ascii="Times New Roman" w:hAnsi="Times New Roman"/>
                <w:color w:val="000000"/>
                <w:sz w:val="24"/>
                <w:szCs w:val="24"/>
              </w:rPr>
              <w:t xml:space="preserve"> </w:t>
            </w:r>
            <w:r>
              <w:rPr>
                <w:rFonts w:ascii="Times New Roman" w:hAnsi="Times New Roman"/>
                <w:bCs/>
                <w:color w:val="000000"/>
                <w:sz w:val="24"/>
                <w:szCs w:val="24"/>
              </w:rPr>
              <w:t>обоснованных жалоб на качество их предоставления)</w:t>
            </w: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lastRenderedPageBreak/>
              <w:t>Наличие обоснованных жалоб (обращений) со стороны получателей социальных услуг</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жалоб</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tcBorders>
              <w:top w:val="single" w:sz="4" w:space="0" w:color="auto"/>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 жалоб</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844"/>
        </w:trPr>
        <w:tc>
          <w:tcPr>
            <w:tcW w:w="595" w:type="dxa"/>
            <w:gridSpan w:val="4"/>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lastRenderedPageBreak/>
              <w:t>5.</w:t>
            </w:r>
          </w:p>
        </w:tc>
        <w:tc>
          <w:tcPr>
            <w:tcW w:w="1737" w:type="dxa"/>
            <w:gridSpan w:val="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Успешное и добросовестное исполнение должностных обязанностей</w:t>
            </w: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Факты не надлежащего исполнения должностных обязанностей</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309"/>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6.</w:t>
            </w:r>
          </w:p>
        </w:tc>
        <w:tc>
          <w:tcPr>
            <w:tcW w:w="1737" w:type="dxa"/>
            <w:gridSpan w:val="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Высокое качество выполняемой работы</w:t>
            </w:r>
          </w:p>
        </w:tc>
        <w:tc>
          <w:tcPr>
            <w:tcW w:w="2905" w:type="dxa"/>
            <w:gridSpan w:val="14"/>
            <w:vMerge w:val="restart"/>
            <w:tcBorders>
              <w:top w:val="single" w:sz="4" w:space="0" w:color="000000"/>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Несоответствия по результатам проведения внутренних и внешних аудитов</w:t>
            </w:r>
          </w:p>
        </w:tc>
        <w:tc>
          <w:tcPr>
            <w:tcW w:w="2043" w:type="dxa"/>
            <w:gridSpan w:val="14"/>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single" w:sz="4" w:space="0" w:color="000000"/>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single" w:sz="4" w:space="0" w:color="000000"/>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val="restart"/>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 по качеству исполнения и своевременности предоставления информации (отчеты и т.п.)</w:t>
            </w:r>
          </w:p>
        </w:tc>
        <w:tc>
          <w:tcPr>
            <w:tcW w:w="2043" w:type="dxa"/>
            <w:gridSpan w:val="14"/>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single" w:sz="4" w:space="0" w:color="auto"/>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Качество оформления обращений гражданина (наличие в карточке уведомления, ответа заявителю, контрольных дат)</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 нарушений</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нарушений</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- 5</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Оперативность выполнения срочных заданий, разовых поручений при минимальном руководстве</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 замечаний</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7.</w:t>
            </w:r>
          </w:p>
        </w:tc>
        <w:tc>
          <w:tcPr>
            <w:tcW w:w="1737" w:type="dxa"/>
            <w:gridSpan w:val="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Выполнение порученной работы, связанной с обеспечением рабочего процесса или уставной деятельностью учреждения</w:t>
            </w:r>
          </w:p>
        </w:tc>
        <w:tc>
          <w:tcPr>
            <w:tcW w:w="2905" w:type="dxa"/>
            <w:gridSpan w:val="14"/>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Замечания руководителя по качеству и своевременности исполнении поручений</w:t>
            </w: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1575"/>
        </w:trPr>
        <w:tc>
          <w:tcPr>
            <w:tcW w:w="595"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Pr>
        <w:tc>
          <w:tcPr>
            <w:tcW w:w="595" w:type="dxa"/>
            <w:gridSpan w:val="4"/>
            <w:vMerge w:val="restart"/>
            <w:tcBorders>
              <w:top w:val="nil"/>
              <w:left w:val="single" w:sz="4" w:space="0" w:color="000000"/>
              <w:bottom w:val="single" w:sz="4" w:space="0" w:color="auto"/>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8.</w:t>
            </w:r>
          </w:p>
        </w:tc>
        <w:tc>
          <w:tcPr>
            <w:tcW w:w="1737" w:type="dxa"/>
            <w:gridSpan w:val="4"/>
            <w:vMerge w:val="restart"/>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Обеспечение информационной открытости учреждения</w:t>
            </w:r>
          </w:p>
        </w:tc>
        <w:tc>
          <w:tcPr>
            <w:tcW w:w="2905" w:type="dxa"/>
            <w:gridSpan w:val="14"/>
            <w:vMerge w:val="restart"/>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Размещение информации об учреждении в сети интернет и средствах массовой информации. Актуальность информации </w:t>
            </w:r>
            <w:r>
              <w:rPr>
                <w:rFonts w:ascii="Times New Roman" w:hAnsi="Times New Roman"/>
                <w:color w:val="000000"/>
                <w:sz w:val="24"/>
                <w:szCs w:val="24"/>
              </w:rPr>
              <w:lastRenderedPageBreak/>
              <w:t xml:space="preserve">размещенной на сайте </w:t>
            </w:r>
            <w:r>
              <w:rPr>
                <w:rFonts w:ascii="Times New Roman" w:hAnsi="Times New Roman"/>
                <w:color w:val="000000"/>
                <w:sz w:val="24"/>
                <w:szCs w:val="24"/>
                <w:lang w:val="en-US"/>
              </w:rPr>
              <w:t>bas</w:t>
            </w:r>
            <w:r>
              <w:rPr>
                <w:rFonts w:ascii="Times New Roman" w:hAnsi="Times New Roman"/>
                <w:color w:val="000000"/>
                <w:sz w:val="24"/>
                <w:szCs w:val="24"/>
              </w:rPr>
              <w:t>.</w:t>
            </w:r>
            <w:proofErr w:type="spellStart"/>
            <w:r>
              <w:rPr>
                <w:rFonts w:ascii="Times New Roman" w:hAnsi="Times New Roman"/>
                <w:color w:val="000000"/>
                <w:sz w:val="24"/>
                <w:szCs w:val="24"/>
                <w:lang w:val="en-US"/>
              </w:rPr>
              <w:t>gov</w:t>
            </w:r>
            <w:proofErr w:type="spellEnd"/>
            <w:r>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tc>
        <w:tc>
          <w:tcPr>
            <w:tcW w:w="2043"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lastRenderedPageBreak/>
              <w:t>наличие</w:t>
            </w:r>
          </w:p>
        </w:tc>
        <w:tc>
          <w:tcPr>
            <w:tcW w:w="1632"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gridAfter w:val="1"/>
          <w:wAfter w:w="73" w:type="dxa"/>
        </w:trPr>
        <w:tc>
          <w:tcPr>
            <w:tcW w:w="595" w:type="dxa"/>
            <w:gridSpan w:val="4"/>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737" w:type="dxa"/>
            <w:gridSpan w:val="4"/>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905" w:type="dxa"/>
            <w:gridSpan w:val="14"/>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3" w:type="dxa"/>
            <w:gridSpan w:val="14"/>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32" w:type="dxa"/>
            <w:tcBorders>
              <w:top w:val="nil"/>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- 5</w:t>
            </w:r>
          </w:p>
        </w:tc>
      </w:tr>
      <w:tr w:rsidR="00B37338" w:rsidTr="00160307">
        <w:trPr>
          <w:gridAfter w:val="1"/>
          <w:wAfter w:w="73" w:type="dxa"/>
        </w:trPr>
        <w:tc>
          <w:tcPr>
            <w:tcW w:w="595" w:type="dxa"/>
            <w:gridSpan w:val="4"/>
            <w:tcBorders>
              <w:top w:val="single" w:sz="4" w:space="0" w:color="auto"/>
              <w:left w:val="single" w:sz="4" w:space="0" w:color="000000"/>
              <w:bottom w:val="single" w:sz="4" w:space="0" w:color="000000"/>
              <w:right w:val="nil"/>
            </w:tcBorders>
            <w:tcMar>
              <w:top w:w="0" w:type="dxa"/>
              <w:left w:w="10" w:type="dxa"/>
              <w:bottom w:w="0" w:type="dxa"/>
              <w:right w:w="10" w:type="dxa"/>
            </w:tcMar>
          </w:tcPr>
          <w:p w:rsidR="00B37338" w:rsidRDefault="00B37338" w:rsidP="00160307">
            <w:pPr>
              <w:pStyle w:val="TableContents"/>
              <w:rPr>
                <w:rFonts w:ascii="Times New Roman" w:hAnsi="Times New Roman"/>
                <w:color w:val="000000"/>
                <w:sz w:val="24"/>
                <w:szCs w:val="24"/>
              </w:rPr>
            </w:pPr>
          </w:p>
        </w:tc>
        <w:tc>
          <w:tcPr>
            <w:tcW w:w="6685" w:type="dxa"/>
            <w:gridSpan w:val="32"/>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pPr>
            <w:r>
              <w:rPr>
                <w:rFonts w:ascii="Times New Roman" w:hAnsi="Times New Roman"/>
                <w:color w:val="000000"/>
                <w:sz w:val="24"/>
                <w:szCs w:val="24"/>
              </w:rPr>
              <w:t>Итого</w:t>
            </w:r>
          </w:p>
        </w:tc>
        <w:tc>
          <w:tcPr>
            <w:tcW w:w="1632"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100</w:t>
            </w:r>
          </w:p>
        </w:tc>
      </w:tr>
      <w:tr w:rsidR="00B37338" w:rsidTr="00160307">
        <w:trPr>
          <w:gridAfter w:val="1"/>
          <w:wAfter w:w="73" w:type="dxa"/>
          <w:tblHeader/>
        </w:trPr>
        <w:tc>
          <w:tcPr>
            <w:tcW w:w="8912" w:type="dxa"/>
            <w:gridSpan w:val="37"/>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Заведующий хозяйством</w:t>
            </w:r>
          </w:p>
        </w:tc>
      </w:tr>
      <w:tr w:rsidR="00B37338" w:rsidTr="00160307">
        <w:trPr>
          <w:gridAfter w:val="1"/>
          <w:wAfter w:w="73" w:type="dxa"/>
          <w:tblHeader/>
        </w:trPr>
        <w:tc>
          <w:tcPr>
            <w:tcW w:w="567" w:type="dxa"/>
            <w:gridSpan w:val="2"/>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ab/>
              <w:t>№ п/п</w:t>
            </w:r>
          </w:p>
        </w:tc>
        <w:tc>
          <w:tcPr>
            <w:tcW w:w="1816" w:type="dxa"/>
            <w:gridSpan w:val="7"/>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776" w:type="dxa"/>
            <w:gridSpan w:val="9"/>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2075" w:type="dxa"/>
            <w:gridSpan w:val="14"/>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678" w:type="dxa"/>
            <w:gridSpan w:val="5"/>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blHeader/>
        </w:trPr>
        <w:tc>
          <w:tcPr>
            <w:tcW w:w="567" w:type="dxa"/>
            <w:gridSpan w:val="2"/>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1</w:t>
            </w:r>
          </w:p>
        </w:tc>
        <w:tc>
          <w:tcPr>
            <w:tcW w:w="1816" w:type="dxa"/>
            <w:gridSpan w:val="7"/>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2</w:t>
            </w:r>
          </w:p>
        </w:tc>
        <w:tc>
          <w:tcPr>
            <w:tcW w:w="2776" w:type="dxa"/>
            <w:gridSpan w:val="9"/>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3</w:t>
            </w:r>
          </w:p>
        </w:tc>
        <w:tc>
          <w:tcPr>
            <w:tcW w:w="2075" w:type="dxa"/>
            <w:gridSpan w:val="14"/>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4</w:t>
            </w:r>
          </w:p>
        </w:tc>
        <w:tc>
          <w:tcPr>
            <w:tcW w:w="1678" w:type="dxa"/>
            <w:gridSpan w:val="5"/>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5</w:t>
            </w:r>
          </w:p>
        </w:tc>
      </w:tr>
      <w:tr w:rsidR="00B37338" w:rsidTr="00160307">
        <w:trPr>
          <w:gridAfter w:val="1"/>
          <w:wAfter w:w="73" w:type="dxa"/>
          <w:tblHeader/>
        </w:trPr>
        <w:tc>
          <w:tcPr>
            <w:tcW w:w="567" w:type="dxa"/>
            <w:gridSpan w:val="2"/>
            <w:vMerge w:val="restart"/>
            <w:tcBorders>
              <w:top w:val="nil"/>
              <w:left w:val="single" w:sz="4" w:space="0" w:color="000000"/>
              <w:bottom w:val="nil"/>
              <w:right w:val="nil"/>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lang w:eastAsia="zh-CN"/>
              </w:rPr>
            </w:pPr>
            <w:r>
              <w:rPr>
                <w:rFonts w:ascii="Times New Roman" w:hAnsi="Times New Roman"/>
                <w:lang w:eastAsia="zh-CN"/>
              </w:rPr>
              <w:t>1.</w:t>
            </w:r>
          </w:p>
        </w:tc>
        <w:tc>
          <w:tcPr>
            <w:tcW w:w="1843" w:type="dxa"/>
            <w:gridSpan w:val="8"/>
            <w:vMerge w:val="restart"/>
            <w:tcBorders>
              <w:top w:val="nil"/>
              <w:left w:val="single" w:sz="4" w:space="0" w:color="000000"/>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трудовой дисциплины</w:t>
            </w:r>
          </w:p>
        </w:tc>
        <w:tc>
          <w:tcPr>
            <w:tcW w:w="2784" w:type="dxa"/>
            <w:gridSpan w:val="9"/>
            <w:vMerge w:val="restart"/>
            <w:tcBorders>
              <w:top w:val="nil"/>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правил внутреннего трудового распорядка нарушение требований техники безопасности и охраны труда, организация деятельности по охране здоровья</w:t>
            </w:r>
          </w:p>
        </w:tc>
        <w:tc>
          <w:tcPr>
            <w:tcW w:w="2047" w:type="dxa"/>
            <w:gridSpan w:val="14"/>
            <w:tcBorders>
              <w:top w:val="nil"/>
              <w:left w:val="single" w:sz="4" w:space="0" w:color="auto"/>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nil"/>
              <w:right w:val="nil"/>
            </w:tcBorders>
            <w:vAlign w:val="center"/>
            <w:hideMark/>
          </w:tcPr>
          <w:p w:rsidR="00B37338" w:rsidRDefault="00B37338" w:rsidP="00160307">
            <w:pPr>
              <w:spacing w:after="0" w:line="240" w:lineRule="auto"/>
              <w:rPr>
                <w:rFonts w:ascii="Times New Roman" w:hAnsi="Times New Roman"/>
                <w:lang w:eastAsia="zh-CN"/>
              </w:rPr>
            </w:pPr>
          </w:p>
        </w:tc>
        <w:tc>
          <w:tcPr>
            <w:tcW w:w="1843" w:type="dxa"/>
            <w:gridSpan w:val="8"/>
            <w:vMerge/>
            <w:tcBorders>
              <w:top w:val="nil"/>
              <w:left w:val="single" w:sz="4" w:space="0" w:color="000000"/>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single" w:sz="4" w:space="0" w:color="000000"/>
              <w:left w:val="single" w:sz="4" w:space="0" w:color="auto"/>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blHeader/>
        </w:trPr>
        <w:tc>
          <w:tcPr>
            <w:tcW w:w="567" w:type="dxa"/>
            <w:gridSpan w:val="2"/>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2.</w:t>
            </w:r>
          </w:p>
        </w:tc>
        <w:tc>
          <w:tcPr>
            <w:tcW w:w="1843" w:type="dxa"/>
            <w:gridSpan w:val="8"/>
            <w:vMerge w:val="restart"/>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положения Кодекса этики и служебного поведения</w:t>
            </w:r>
          </w:p>
        </w:tc>
        <w:tc>
          <w:tcPr>
            <w:tcW w:w="2784" w:type="dxa"/>
            <w:gridSpan w:val="9"/>
            <w:vMerge w:val="restart"/>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Кодекса этики и служебного поведения</w:t>
            </w:r>
          </w:p>
        </w:tc>
        <w:tc>
          <w:tcPr>
            <w:tcW w:w="2047" w:type="dxa"/>
            <w:gridSpan w:val="14"/>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single" w:sz="4" w:space="0" w:color="auto"/>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blHeader/>
        </w:trPr>
        <w:tc>
          <w:tcPr>
            <w:tcW w:w="567" w:type="dxa"/>
            <w:gridSpan w:val="2"/>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3.</w:t>
            </w:r>
          </w:p>
        </w:tc>
        <w:tc>
          <w:tcPr>
            <w:tcW w:w="1843" w:type="dxa"/>
            <w:gridSpan w:val="8"/>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Успешное и добросовестное исполнение должностных обязанностей</w:t>
            </w: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Факты не надлежащего исполнения должностных обязанностей</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blHeader/>
        </w:trPr>
        <w:tc>
          <w:tcPr>
            <w:tcW w:w="567" w:type="dxa"/>
            <w:gridSpan w:val="2"/>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4.</w:t>
            </w:r>
          </w:p>
        </w:tc>
        <w:tc>
          <w:tcPr>
            <w:tcW w:w="1843" w:type="dxa"/>
            <w:gridSpan w:val="8"/>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Высокое качество выполняемой работы</w:t>
            </w: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 по учету, хранению товароматериальных ценностей, нарушений по срокам, порядку заполнения и ведения документации (заключение хозяйственных договоров, постановка на учет и списание материальных ценностей и т.п.)</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- 5</w:t>
            </w:r>
          </w:p>
          <w:p w:rsidR="00B37338" w:rsidRDefault="00B37338" w:rsidP="00160307">
            <w:pPr>
              <w:spacing w:after="0" w:line="240" w:lineRule="auto"/>
              <w:rPr>
                <w:lang w:eastAsia="zh-CN"/>
              </w:rPr>
            </w:pPr>
          </w:p>
          <w:p w:rsidR="00B37338" w:rsidRDefault="00B37338" w:rsidP="00160307">
            <w:pPr>
              <w:spacing w:after="0" w:line="240" w:lineRule="auto"/>
              <w:rPr>
                <w:lang w:eastAsia="zh-CN"/>
              </w:rPr>
            </w:pPr>
          </w:p>
          <w:p w:rsidR="00B37338" w:rsidRDefault="00B37338" w:rsidP="00160307">
            <w:pPr>
              <w:spacing w:after="0" w:line="240" w:lineRule="auto"/>
              <w:rPr>
                <w:lang w:eastAsia="zh-CN"/>
              </w:rPr>
            </w:pPr>
          </w:p>
          <w:p w:rsidR="00B37338" w:rsidRDefault="00B37338" w:rsidP="00160307">
            <w:pPr>
              <w:spacing w:after="0" w:line="240" w:lineRule="auto"/>
              <w:jc w:val="center"/>
              <w:rPr>
                <w:lang w:eastAsia="zh-CN"/>
              </w:rPr>
            </w:pP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 по качеству исполнения и своевременности предоставления информации (отчеты и т.п.)</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Height w:val="1612"/>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rPr>
            </w:pPr>
            <w:r>
              <w:rPr>
                <w:rFonts w:ascii="Times New Roman" w:hAnsi="Times New Roman"/>
                <w:color w:val="000000"/>
                <w:sz w:val="24"/>
                <w:szCs w:val="24"/>
              </w:rPr>
              <w:t>Замечания по осуществлению контроля движения транспортных средств, составлению маршрута движения, организации своевременного технического обслуживания, предоставления отчетности</w:t>
            </w:r>
          </w:p>
        </w:tc>
        <w:tc>
          <w:tcPr>
            <w:tcW w:w="2047" w:type="dxa"/>
            <w:gridSpan w:val="14"/>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1386"/>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rPr>
            </w:pPr>
          </w:p>
        </w:tc>
        <w:tc>
          <w:tcPr>
            <w:tcW w:w="2047" w:type="dxa"/>
            <w:gridSpan w:val="14"/>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Содержание в надлежащем рабочем состоянии территории и помещений учреждения</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 замечаний</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- 5</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Оперативность выполнения срочных заданий, разовых поручений при минимальном руководстве</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 замечаний</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542"/>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blHeader/>
        </w:trPr>
        <w:tc>
          <w:tcPr>
            <w:tcW w:w="567" w:type="dxa"/>
            <w:gridSpan w:val="2"/>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5.</w:t>
            </w:r>
          </w:p>
        </w:tc>
        <w:tc>
          <w:tcPr>
            <w:tcW w:w="1843" w:type="dxa"/>
            <w:gridSpan w:val="8"/>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 xml:space="preserve">Организация деятельности по бесперебойному функционированию </w:t>
            </w:r>
            <w:r>
              <w:rPr>
                <w:rFonts w:ascii="Times New Roman" w:hAnsi="Times New Roman"/>
                <w:sz w:val="24"/>
                <w:szCs w:val="24"/>
              </w:rPr>
              <w:t>инженерных и хозяйственно-эксплуатационных систем жизнеобеспечения учреждения</w:t>
            </w:r>
            <w:r>
              <w:rPr>
                <w:rFonts w:ascii="Times New Roman" w:hAnsi="Times New Roman"/>
                <w:bCs/>
                <w:color w:val="000000"/>
                <w:sz w:val="24"/>
                <w:szCs w:val="24"/>
              </w:rPr>
              <w:t xml:space="preserve"> </w:t>
            </w: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Организация деятельности по созданию условий безаварийной, безотказной и бесперебойной работы </w:t>
            </w:r>
            <w:r>
              <w:rPr>
                <w:rFonts w:ascii="Times New Roman" w:hAnsi="Times New Roman"/>
                <w:sz w:val="24"/>
                <w:szCs w:val="24"/>
              </w:rPr>
              <w:t>инженерных и хозяйственно-эксплуатационных систем жизнеобеспечения учреждения</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blHeader/>
        </w:trPr>
        <w:tc>
          <w:tcPr>
            <w:tcW w:w="567" w:type="dxa"/>
            <w:gridSpan w:val="2"/>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6.</w:t>
            </w:r>
          </w:p>
        </w:tc>
        <w:tc>
          <w:tcPr>
            <w:tcW w:w="1843" w:type="dxa"/>
            <w:gridSpan w:val="8"/>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Организация проведение ремонтных работ</w:t>
            </w:r>
          </w:p>
        </w:tc>
        <w:tc>
          <w:tcPr>
            <w:tcW w:w="2784" w:type="dxa"/>
            <w:gridSpan w:val="9"/>
            <w:vMerge w:val="restart"/>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Проведение проверок объектов учреждения и подготовка дефектных ведомостей</w:t>
            </w: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784" w:type="dxa"/>
            <w:gridSpan w:val="9"/>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sz w:val="24"/>
                <w:szCs w:val="24"/>
              </w:rPr>
            </w:pPr>
          </w:p>
        </w:tc>
        <w:tc>
          <w:tcPr>
            <w:tcW w:w="2047" w:type="dxa"/>
            <w:gridSpan w:val="14"/>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784" w:type="dxa"/>
            <w:gridSpan w:val="9"/>
            <w:vMerge w:val="restart"/>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Осуществление контроля за проведением ремонтных работ</w:t>
            </w:r>
          </w:p>
        </w:tc>
        <w:tc>
          <w:tcPr>
            <w:tcW w:w="2047" w:type="dxa"/>
            <w:gridSpan w:val="14"/>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784" w:type="dxa"/>
            <w:gridSpan w:val="9"/>
            <w:vMerge/>
            <w:tcBorders>
              <w:top w:val="single" w:sz="4" w:space="0" w:color="auto"/>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047" w:type="dxa"/>
            <w:gridSpan w:val="14"/>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734"/>
          <w:tblHeader/>
        </w:trPr>
        <w:tc>
          <w:tcPr>
            <w:tcW w:w="567" w:type="dxa"/>
            <w:gridSpan w:val="2"/>
            <w:vMerge w:val="restart"/>
            <w:tcBorders>
              <w:top w:val="nil"/>
              <w:left w:val="single" w:sz="4" w:space="0" w:color="000000"/>
              <w:bottom w:val="single" w:sz="4" w:space="0" w:color="000000"/>
              <w:right w:val="nil"/>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t>7.</w:t>
            </w:r>
          </w:p>
        </w:tc>
        <w:tc>
          <w:tcPr>
            <w:tcW w:w="1843" w:type="dxa"/>
            <w:gridSpan w:val="8"/>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 xml:space="preserve">Участие в проведении процедуры государственной закупки </w:t>
            </w:r>
          </w:p>
        </w:tc>
        <w:tc>
          <w:tcPr>
            <w:tcW w:w="2784" w:type="dxa"/>
            <w:gridSpan w:val="9"/>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Подготовка документации (техническое задание, запросы коммерческих предложений)</w:t>
            </w:r>
          </w:p>
        </w:tc>
        <w:tc>
          <w:tcPr>
            <w:tcW w:w="2047" w:type="dxa"/>
            <w:gridSpan w:val="14"/>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930"/>
          <w:tblHeader/>
        </w:trPr>
        <w:tc>
          <w:tcPr>
            <w:tcW w:w="567" w:type="dxa"/>
            <w:gridSpan w:val="2"/>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rPr>
            </w:pPr>
          </w:p>
        </w:tc>
        <w:tc>
          <w:tcPr>
            <w:tcW w:w="1843" w:type="dxa"/>
            <w:gridSpan w:val="8"/>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784" w:type="dxa"/>
            <w:gridSpan w:val="9"/>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047" w:type="dxa"/>
            <w:gridSpan w:val="14"/>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228"/>
          <w:tblHeader/>
        </w:trPr>
        <w:tc>
          <w:tcPr>
            <w:tcW w:w="7241" w:type="dxa"/>
            <w:gridSpan w:val="33"/>
            <w:tcBorders>
              <w:top w:val="nil"/>
              <w:left w:val="single" w:sz="4" w:space="0" w:color="000000"/>
              <w:bottom w:val="single" w:sz="4" w:space="0" w:color="000000"/>
              <w:right w:val="nil"/>
            </w:tcBorders>
            <w:tcMar>
              <w:top w:w="0" w:type="dxa"/>
              <w:left w:w="10" w:type="dxa"/>
              <w:bottom w:w="0" w:type="dxa"/>
              <w:right w:w="10" w:type="dxa"/>
            </w:tcMar>
            <w:hideMark/>
          </w:tcPr>
          <w:p w:rsidR="00B37338" w:rsidRPr="00670FF3" w:rsidRDefault="00B37338" w:rsidP="00160307">
            <w:pPr>
              <w:pStyle w:val="TableContents"/>
              <w:rPr>
                <w:rFonts w:ascii="Times New Roman" w:hAnsi="Times New Roman"/>
                <w:color w:val="000000"/>
                <w:sz w:val="24"/>
                <w:szCs w:val="24"/>
              </w:rPr>
            </w:pPr>
            <w:r w:rsidRPr="00670FF3">
              <w:rPr>
                <w:rFonts w:ascii="Times New Roman" w:hAnsi="Times New Roman"/>
                <w:color w:val="000000"/>
                <w:sz w:val="24"/>
                <w:szCs w:val="24"/>
              </w:rPr>
              <w:t>Итого</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100</w:t>
            </w:r>
          </w:p>
        </w:tc>
      </w:tr>
      <w:tr w:rsidR="00B37338" w:rsidTr="00160307">
        <w:trPr>
          <w:gridAfter w:val="1"/>
          <w:wAfter w:w="73" w:type="dxa"/>
          <w:trHeight w:val="392"/>
        </w:trPr>
        <w:tc>
          <w:tcPr>
            <w:tcW w:w="8912" w:type="dxa"/>
            <w:gridSpan w:val="37"/>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b/>
                <w:color w:val="000000"/>
                <w:sz w:val="24"/>
                <w:szCs w:val="24"/>
              </w:rPr>
            </w:pPr>
            <w:r>
              <w:rPr>
                <w:rFonts w:ascii="Times New Roman" w:hAnsi="Times New Roman"/>
                <w:b/>
                <w:sz w:val="24"/>
                <w:szCs w:val="24"/>
              </w:rPr>
              <w:t>Специалист по кадрам</w:t>
            </w:r>
          </w:p>
        </w:tc>
      </w:tr>
      <w:tr w:rsidR="00B37338" w:rsidTr="00160307">
        <w:trPr>
          <w:gridAfter w:val="1"/>
          <w:wAfter w:w="73" w:type="dxa"/>
          <w:trHeight w:val="392"/>
        </w:trPr>
        <w:tc>
          <w:tcPr>
            <w:tcW w:w="567" w:type="dxa"/>
            <w:gridSpan w:val="2"/>
            <w:tcBorders>
              <w:top w:val="nil"/>
              <w:left w:val="single" w:sz="4" w:space="0" w:color="000000"/>
              <w:bottom w:val="single" w:sz="4" w:space="0" w:color="000000"/>
              <w:right w:val="single" w:sz="4" w:space="0" w:color="auto"/>
            </w:tcBorders>
            <w:tcMar>
              <w:top w:w="55" w:type="dxa"/>
              <w:left w:w="55" w:type="dxa"/>
              <w:bottom w:w="55" w:type="dxa"/>
              <w:right w:w="55"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ab/>
              <w:t>№ п/п</w:t>
            </w:r>
          </w:p>
        </w:tc>
        <w:tc>
          <w:tcPr>
            <w:tcW w:w="1843" w:type="dxa"/>
            <w:gridSpan w:val="8"/>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795" w:type="dxa"/>
            <w:gridSpan w:val="10"/>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98" w:type="dxa"/>
            <w:gridSpan w:val="10"/>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709" w:type="dxa"/>
            <w:gridSpan w:val="7"/>
            <w:tcBorders>
              <w:top w:val="nil"/>
              <w:left w:val="single" w:sz="4" w:space="0" w:color="auto"/>
              <w:bottom w:val="single" w:sz="4" w:space="0" w:color="000000"/>
              <w:right w:val="single" w:sz="4" w:space="0" w:color="000000"/>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gridAfter w:val="1"/>
          <w:wAfter w:w="73" w:type="dxa"/>
          <w:trHeight w:val="392"/>
        </w:trPr>
        <w:tc>
          <w:tcPr>
            <w:tcW w:w="567" w:type="dxa"/>
            <w:gridSpan w:val="2"/>
            <w:tcBorders>
              <w:top w:val="nil"/>
              <w:left w:val="single" w:sz="4" w:space="0" w:color="000000"/>
              <w:bottom w:val="single" w:sz="4" w:space="0" w:color="000000"/>
              <w:right w:val="single" w:sz="4" w:space="0" w:color="auto"/>
            </w:tcBorders>
            <w:tcMar>
              <w:top w:w="55" w:type="dxa"/>
              <w:left w:w="55" w:type="dxa"/>
              <w:bottom w:w="55" w:type="dxa"/>
              <w:right w:w="55"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gridSpan w:val="8"/>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795" w:type="dxa"/>
            <w:gridSpan w:val="10"/>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98" w:type="dxa"/>
            <w:gridSpan w:val="10"/>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709" w:type="dxa"/>
            <w:gridSpan w:val="7"/>
            <w:tcBorders>
              <w:top w:val="nil"/>
              <w:left w:val="single" w:sz="4" w:space="0" w:color="auto"/>
              <w:bottom w:val="single" w:sz="4" w:space="0" w:color="000000"/>
              <w:right w:val="single" w:sz="4" w:space="0" w:color="000000"/>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gridAfter w:val="1"/>
          <w:wAfter w:w="73" w:type="dxa"/>
        </w:trPr>
        <w:tc>
          <w:tcPr>
            <w:tcW w:w="567" w:type="dxa"/>
            <w:gridSpan w:val="2"/>
            <w:vMerge w:val="restart"/>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1.</w:t>
            </w:r>
          </w:p>
        </w:tc>
        <w:tc>
          <w:tcPr>
            <w:tcW w:w="1843" w:type="dxa"/>
            <w:gridSpan w:val="8"/>
            <w:vMerge w:val="restart"/>
            <w:tcBorders>
              <w:top w:val="nil"/>
              <w:left w:val="single" w:sz="4" w:space="0" w:color="auto"/>
              <w:bottom w:val="single" w:sz="4" w:space="0" w:color="000000"/>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трудовой дисциплины</w:t>
            </w:r>
          </w:p>
        </w:tc>
        <w:tc>
          <w:tcPr>
            <w:tcW w:w="2806" w:type="dxa"/>
            <w:gridSpan w:val="11"/>
            <w:vMerge w:val="restart"/>
            <w:tcBorders>
              <w:top w:val="nil"/>
              <w:left w:val="single" w:sz="4" w:space="0" w:color="auto"/>
              <w:bottom w:val="single" w:sz="4" w:space="0" w:color="000000"/>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правил внутреннего трудового распорядка</w:t>
            </w:r>
          </w:p>
        </w:tc>
        <w:tc>
          <w:tcPr>
            <w:tcW w:w="2025" w:type="dxa"/>
            <w:gridSpan w:val="12"/>
            <w:tcBorders>
              <w:top w:val="nil"/>
              <w:left w:val="single" w:sz="4" w:space="0" w:color="auto"/>
              <w:bottom w:val="single" w:sz="4" w:space="0" w:color="000000"/>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auto"/>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auto"/>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25" w:type="dxa"/>
            <w:gridSpan w:val="12"/>
            <w:tcBorders>
              <w:top w:val="nil"/>
              <w:left w:val="single" w:sz="4" w:space="0" w:color="auto"/>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rPr>
          <w:gridAfter w:val="1"/>
          <w:wAfter w:w="73" w:type="dxa"/>
          <w:trHeight w:val="758"/>
        </w:trPr>
        <w:tc>
          <w:tcPr>
            <w:tcW w:w="567" w:type="dxa"/>
            <w:gridSpan w:val="2"/>
            <w:vMerge w:val="restart"/>
            <w:tcBorders>
              <w:top w:val="single" w:sz="4" w:space="0" w:color="auto"/>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2.</w:t>
            </w:r>
          </w:p>
        </w:tc>
        <w:tc>
          <w:tcPr>
            <w:tcW w:w="1843" w:type="dxa"/>
            <w:gridSpan w:val="8"/>
            <w:vMerge w:val="restart"/>
            <w:tcBorders>
              <w:top w:val="single" w:sz="4" w:space="0" w:color="auto"/>
              <w:left w:val="single" w:sz="4" w:space="0" w:color="auto"/>
              <w:bottom w:val="single" w:sz="4" w:space="0" w:color="000000"/>
              <w:right w:val="nil"/>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 xml:space="preserve">Участие в методической работе и инновационной деятельности учреждения </w:t>
            </w:r>
          </w:p>
        </w:tc>
        <w:tc>
          <w:tcPr>
            <w:tcW w:w="2806" w:type="dxa"/>
            <w:gridSpan w:val="11"/>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Внедрение в деятельность учреждения документов СМК. Актуализация документов (приказы, порядки, положения).</w:t>
            </w: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643"/>
        </w:trPr>
        <w:tc>
          <w:tcPr>
            <w:tcW w:w="567" w:type="dxa"/>
            <w:gridSpan w:val="2"/>
            <w:vMerge/>
            <w:tcBorders>
              <w:top w:val="single" w:sz="4" w:space="0" w:color="auto"/>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rPr>
          <w:gridAfter w:val="1"/>
          <w:wAfter w:w="73" w:type="dxa"/>
          <w:trHeight w:val="763"/>
        </w:trPr>
        <w:tc>
          <w:tcPr>
            <w:tcW w:w="567" w:type="dxa"/>
            <w:gridSpan w:val="2"/>
            <w:vMerge/>
            <w:tcBorders>
              <w:top w:val="single" w:sz="4" w:space="0" w:color="auto"/>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rPr>
            </w:pPr>
            <w:r>
              <w:rPr>
                <w:rFonts w:ascii="Times New Roman" w:hAnsi="Times New Roman"/>
                <w:color w:val="000000"/>
                <w:sz w:val="24"/>
                <w:szCs w:val="24"/>
              </w:rPr>
              <w:t>Проведение методических и технических учеб для работников</w:t>
            </w:r>
          </w:p>
        </w:tc>
        <w:tc>
          <w:tcPr>
            <w:tcW w:w="2025" w:type="dxa"/>
            <w:gridSpan w:val="12"/>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gridAfter w:val="1"/>
          <w:wAfter w:w="73" w:type="dxa"/>
          <w:trHeight w:val="220"/>
        </w:trPr>
        <w:tc>
          <w:tcPr>
            <w:tcW w:w="567" w:type="dxa"/>
            <w:gridSpan w:val="2"/>
            <w:vMerge/>
            <w:tcBorders>
              <w:top w:val="single" w:sz="4" w:space="0" w:color="auto"/>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rPr>
            </w:pPr>
          </w:p>
        </w:tc>
        <w:tc>
          <w:tcPr>
            <w:tcW w:w="2025" w:type="dxa"/>
            <w:gridSpan w:val="12"/>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- 5 </w:t>
            </w:r>
          </w:p>
        </w:tc>
      </w:tr>
      <w:tr w:rsidR="00B37338" w:rsidTr="00160307">
        <w:trPr>
          <w:gridAfter w:val="1"/>
          <w:wAfter w:w="73" w:type="dxa"/>
        </w:trPr>
        <w:tc>
          <w:tcPr>
            <w:tcW w:w="567" w:type="dxa"/>
            <w:gridSpan w:val="2"/>
            <w:vMerge w:val="restart"/>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3.</w:t>
            </w:r>
          </w:p>
        </w:tc>
        <w:tc>
          <w:tcPr>
            <w:tcW w:w="1843" w:type="dxa"/>
            <w:gridSpan w:val="8"/>
            <w:vMerge w:val="restart"/>
            <w:tcBorders>
              <w:top w:val="nil"/>
              <w:left w:val="single" w:sz="4" w:space="0" w:color="auto"/>
              <w:bottom w:val="single" w:sz="4" w:space="0" w:color="000000"/>
              <w:right w:val="nil"/>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положения Кодекса этики и служебного поведения</w:t>
            </w:r>
          </w:p>
        </w:tc>
        <w:tc>
          <w:tcPr>
            <w:tcW w:w="2806" w:type="dxa"/>
            <w:gridSpan w:val="11"/>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Кодекса этики и служебного поведения</w:t>
            </w: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rPr>
          <w:gridAfter w:val="1"/>
          <w:wAfter w:w="73" w:type="dxa"/>
        </w:trPr>
        <w:tc>
          <w:tcPr>
            <w:tcW w:w="567" w:type="dxa"/>
            <w:gridSpan w:val="2"/>
            <w:vMerge w:val="restart"/>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4.</w:t>
            </w:r>
          </w:p>
        </w:tc>
        <w:tc>
          <w:tcPr>
            <w:tcW w:w="1843" w:type="dxa"/>
            <w:gridSpan w:val="8"/>
            <w:vMerge w:val="restart"/>
            <w:tcBorders>
              <w:top w:val="nil"/>
              <w:left w:val="single" w:sz="4" w:space="0" w:color="auto"/>
              <w:bottom w:val="single" w:sz="4" w:space="0" w:color="000000"/>
              <w:right w:val="nil"/>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Высокое качество выполняемой работы</w:t>
            </w:r>
          </w:p>
        </w:tc>
        <w:tc>
          <w:tcPr>
            <w:tcW w:w="2806" w:type="dxa"/>
            <w:gridSpan w:val="11"/>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Замечания по результатам проведения внутренних аудитов</w:t>
            </w: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rPr>
          <w:gridAfter w:val="1"/>
          <w:wAfter w:w="73" w:type="dxa"/>
          <w:trHeight w:val="466"/>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 по качеству исполнения и своевременности предоставления информации (статистической отчетности, первичному воинскому учету и т.п.)</w:t>
            </w: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1744"/>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rPr>
          <w:gridAfter w:val="1"/>
          <w:wAfter w:w="73" w:type="dxa"/>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val="restart"/>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sz w:val="24"/>
                <w:szCs w:val="24"/>
              </w:rPr>
            </w:pPr>
            <w:r>
              <w:rPr>
                <w:rFonts w:ascii="Times New Roman" w:hAnsi="Times New Roman"/>
                <w:sz w:val="24"/>
                <w:szCs w:val="24"/>
              </w:rPr>
              <w:t>Соблюдение установленной квоты рабочих мест для инвалидов</w:t>
            </w: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- 5</w:t>
            </w:r>
          </w:p>
        </w:tc>
      </w:tr>
      <w:tr w:rsidR="00B37338" w:rsidTr="00160307">
        <w:trPr>
          <w:gridAfter w:val="1"/>
          <w:wAfter w:w="73" w:type="dxa"/>
          <w:trHeight w:val="851"/>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kern w:val="3"/>
                <w:sz w:val="24"/>
                <w:szCs w:val="24"/>
                <w:lang w:eastAsia="zh-CN"/>
              </w:rPr>
            </w:pPr>
          </w:p>
        </w:tc>
        <w:tc>
          <w:tcPr>
            <w:tcW w:w="2025" w:type="dxa"/>
            <w:gridSpan w:val="12"/>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gridAfter w:val="1"/>
          <w:wAfter w:w="73" w:type="dxa"/>
          <w:trHeight w:val="465"/>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val="restart"/>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Проведение внутренних аудитов</w:t>
            </w:r>
          </w:p>
        </w:tc>
        <w:tc>
          <w:tcPr>
            <w:tcW w:w="2025" w:type="dxa"/>
            <w:gridSpan w:val="12"/>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Своевременное </w:t>
            </w:r>
          </w:p>
        </w:tc>
        <w:tc>
          <w:tcPr>
            <w:tcW w:w="1671" w:type="dxa"/>
            <w:gridSpan w:val="4"/>
            <w:tcBorders>
              <w:top w:val="nil"/>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1612"/>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nil"/>
              <w:left w:val="single" w:sz="4" w:space="0" w:color="000000"/>
              <w:bottom w:val="single" w:sz="4" w:space="0" w:color="auto"/>
              <w:right w:val="nil"/>
            </w:tcBorders>
            <w:vAlign w:val="center"/>
            <w:hideMark/>
          </w:tcPr>
          <w:p w:rsidR="00B37338" w:rsidRDefault="00B37338" w:rsidP="00160307">
            <w:pPr>
              <w:spacing w:after="0" w:line="240" w:lineRule="auto"/>
              <w:rPr>
                <w:rFonts w:ascii="Times New Roman" w:hAnsi="Times New Roman"/>
                <w:sz w:val="24"/>
                <w:szCs w:val="24"/>
              </w:rPr>
            </w:pPr>
          </w:p>
        </w:tc>
        <w:tc>
          <w:tcPr>
            <w:tcW w:w="2025" w:type="dxa"/>
            <w:gridSpan w:val="12"/>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С нарушением сроков</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Height w:val="344"/>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val="restart"/>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 xml:space="preserve">Выполнение плана повышения квалификации специалистов, аттестации и </w:t>
            </w:r>
            <w:proofErr w:type="spellStart"/>
            <w:r>
              <w:rPr>
                <w:rFonts w:ascii="Times New Roman" w:hAnsi="Times New Roman"/>
                <w:sz w:val="24"/>
                <w:szCs w:val="24"/>
              </w:rPr>
              <w:t>т.д</w:t>
            </w:r>
            <w:proofErr w:type="spellEnd"/>
          </w:p>
        </w:tc>
        <w:tc>
          <w:tcPr>
            <w:tcW w:w="2025" w:type="dxa"/>
            <w:gridSpan w:val="12"/>
            <w:tcBorders>
              <w:top w:val="nil"/>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Выполняется</w:t>
            </w:r>
          </w:p>
        </w:tc>
        <w:tc>
          <w:tcPr>
            <w:tcW w:w="1671" w:type="dxa"/>
            <w:gridSpan w:val="4"/>
            <w:tcBorders>
              <w:top w:val="nil"/>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226"/>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single" w:sz="4" w:space="0" w:color="auto"/>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025" w:type="dxa"/>
            <w:gridSpan w:val="12"/>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Не выполняется</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gridAfter w:val="1"/>
          <w:wAfter w:w="73" w:type="dxa"/>
          <w:trHeight w:val="810"/>
        </w:trPr>
        <w:tc>
          <w:tcPr>
            <w:tcW w:w="567" w:type="dxa"/>
            <w:gridSpan w:val="2"/>
            <w:vMerge w:val="restart"/>
            <w:tcBorders>
              <w:top w:val="nil"/>
              <w:left w:val="single" w:sz="4" w:space="0" w:color="000000"/>
              <w:bottom w:val="single" w:sz="4" w:space="0" w:color="000000"/>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rPr>
            </w:pPr>
            <w:r>
              <w:rPr>
                <w:rFonts w:ascii="Times New Roman" w:hAnsi="Times New Roman"/>
              </w:rPr>
              <w:lastRenderedPageBreak/>
              <w:t>5.</w:t>
            </w:r>
          </w:p>
        </w:tc>
        <w:tc>
          <w:tcPr>
            <w:tcW w:w="1843" w:type="dxa"/>
            <w:gridSpan w:val="8"/>
            <w:vMerge w:val="restart"/>
            <w:tcBorders>
              <w:top w:val="nil"/>
              <w:left w:val="single" w:sz="4" w:space="0" w:color="auto"/>
              <w:bottom w:val="single" w:sz="4" w:space="0" w:color="000000"/>
              <w:right w:val="nil"/>
            </w:tcBorders>
            <w:tcMar>
              <w:top w:w="0" w:type="dxa"/>
              <w:left w:w="10" w:type="dxa"/>
              <w:bottom w:w="0" w:type="dxa"/>
              <w:right w:w="10" w:type="dxa"/>
            </w:tcMar>
          </w:tcPr>
          <w:p w:rsidR="00B37338" w:rsidRDefault="00B37338" w:rsidP="00160307">
            <w:pPr>
              <w:spacing w:after="0" w:line="240" w:lineRule="auto"/>
            </w:pPr>
          </w:p>
        </w:tc>
        <w:tc>
          <w:tcPr>
            <w:tcW w:w="2806" w:type="dxa"/>
            <w:gridSpan w:val="11"/>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color w:val="000000"/>
                <w:sz w:val="24"/>
                <w:szCs w:val="24"/>
              </w:rPr>
              <w:t>Оперативность выполнения срочных заданий, разовых поручений при минимальном руководстве</w:t>
            </w:r>
          </w:p>
        </w:tc>
        <w:tc>
          <w:tcPr>
            <w:tcW w:w="2025" w:type="dxa"/>
            <w:gridSpan w:val="12"/>
            <w:tcBorders>
              <w:top w:val="single" w:sz="4" w:space="0" w:color="auto"/>
              <w:left w:val="single" w:sz="4" w:space="0" w:color="000000"/>
              <w:bottom w:val="single" w:sz="4" w:space="0" w:color="auto"/>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671" w:type="dxa"/>
            <w:gridSpan w:val="4"/>
            <w:tcBorders>
              <w:top w:val="single" w:sz="4" w:space="0" w:color="auto"/>
              <w:left w:val="single" w:sz="4" w:space="0" w:color="000000"/>
              <w:bottom w:val="single" w:sz="4" w:space="0" w:color="auto"/>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gridAfter w:val="1"/>
          <w:wAfter w:w="73" w:type="dxa"/>
          <w:trHeight w:val="1444"/>
        </w:trPr>
        <w:tc>
          <w:tcPr>
            <w:tcW w:w="567" w:type="dxa"/>
            <w:gridSpan w:val="2"/>
            <w:vMerge/>
            <w:tcBorders>
              <w:top w:val="nil"/>
              <w:left w:val="single" w:sz="4" w:space="0" w:color="000000"/>
              <w:bottom w:val="single" w:sz="4" w:space="0" w:color="000000"/>
              <w:right w:val="single" w:sz="4" w:space="0" w:color="auto"/>
            </w:tcBorders>
            <w:vAlign w:val="center"/>
            <w:hideMark/>
          </w:tcPr>
          <w:p w:rsidR="00B37338" w:rsidRDefault="00B37338" w:rsidP="00160307">
            <w:pPr>
              <w:spacing w:after="0" w:line="240" w:lineRule="auto"/>
              <w:rPr>
                <w:rFonts w:ascii="Times New Roman" w:hAnsi="Times New Roman"/>
              </w:rPr>
            </w:pPr>
          </w:p>
        </w:tc>
        <w:tc>
          <w:tcPr>
            <w:tcW w:w="1843" w:type="dxa"/>
            <w:gridSpan w:val="8"/>
            <w:vMerge/>
            <w:tcBorders>
              <w:top w:val="nil"/>
              <w:left w:val="single" w:sz="4" w:space="0" w:color="auto"/>
              <w:bottom w:val="single" w:sz="4" w:space="0" w:color="000000"/>
              <w:right w:val="nil"/>
            </w:tcBorders>
            <w:vAlign w:val="center"/>
            <w:hideMark/>
          </w:tcPr>
          <w:p w:rsidR="00B37338" w:rsidRDefault="00B37338" w:rsidP="00160307">
            <w:pPr>
              <w:spacing w:after="0" w:line="240" w:lineRule="auto"/>
            </w:pPr>
          </w:p>
        </w:tc>
        <w:tc>
          <w:tcPr>
            <w:tcW w:w="2806" w:type="dxa"/>
            <w:gridSpan w:val="11"/>
            <w:vMerge/>
            <w:tcBorders>
              <w:top w:val="nil"/>
              <w:left w:val="single" w:sz="4" w:space="0" w:color="000000"/>
              <w:bottom w:val="single" w:sz="4" w:space="0" w:color="000000"/>
              <w:right w:val="nil"/>
            </w:tcBorders>
            <w:vAlign w:val="center"/>
            <w:hideMark/>
          </w:tcPr>
          <w:p w:rsidR="00B37338" w:rsidRDefault="00B37338" w:rsidP="00160307">
            <w:pPr>
              <w:spacing w:after="0" w:line="240" w:lineRule="auto"/>
              <w:rPr>
                <w:rFonts w:ascii="Times New Roman" w:hAnsi="Times New Roman"/>
                <w:sz w:val="24"/>
                <w:szCs w:val="24"/>
              </w:rPr>
            </w:pPr>
          </w:p>
        </w:tc>
        <w:tc>
          <w:tcPr>
            <w:tcW w:w="2025" w:type="dxa"/>
            <w:gridSpan w:val="12"/>
            <w:tcBorders>
              <w:top w:val="single" w:sz="4" w:space="0" w:color="auto"/>
              <w:left w:val="single" w:sz="4" w:space="0" w:color="000000"/>
              <w:bottom w:val="single" w:sz="4" w:space="0" w:color="000000"/>
              <w:right w:val="nil"/>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671" w:type="dxa"/>
            <w:gridSpan w:val="4"/>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c>
          <w:tcPr>
            <w:tcW w:w="567" w:type="dxa"/>
            <w:gridSpan w:val="2"/>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6.</w:t>
            </w:r>
          </w:p>
        </w:tc>
        <w:tc>
          <w:tcPr>
            <w:tcW w:w="1843" w:type="dxa"/>
            <w:gridSpan w:val="8"/>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Выполнение порученной работы, связанной с обеспечением рабочего процесса или уставной деятельностью учреждения</w:t>
            </w:r>
          </w:p>
        </w:tc>
        <w:tc>
          <w:tcPr>
            <w:tcW w:w="2806" w:type="dxa"/>
            <w:gridSpan w:val="11"/>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Замечания руководителя по качеству и своевременности исполнении поручений</w:t>
            </w:r>
          </w:p>
        </w:tc>
        <w:tc>
          <w:tcPr>
            <w:tcW w:w="2025" w:type="dxa"/>
            <w:gridSpan w:val="1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44"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806" w:type="dxa"/>
            <w:gridSpan w:val="11"/>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025" w:type="dxa"/>
            <w:gridSpan w:val="1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44"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rPr>
          <w:trHeight w:val="462"/>
        </w:trPr>
        <w:tc>
          <w:tcPr>
            <w:tcW w:w="7241" w:type="dxa"/>
            <w:gridSpan w:val="3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Итого</w:t>
            </w:r>
          </w:p>
        </w:tc>
        <w:tc>
          <w:tcPr>
            <w:tcW w:w="1744"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100</w:t>
            </w:r>
          </w:p>
        </w:tc>
      </w:tr>
      <w:tr w:rsidR="00B37338" w:rsidTr="00160307">
        <w:trPr>
          <w:trHeight w:val="392"/>
        </w:trPr>
        <w:tc>
          <w:tcPr>
            <w:tcW w:w="8985" w:type="dxa"/>
            <w:gridSpan w:val="38"/>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
                <w:color w:val="000000"/>
                <w:sz w:val="24"/>
                <w:szCs w:val="24"/>
              </w:rPr>
            </w:pPr>
            <w:r>
              <w:rPr>
                <w:rFonts w:ascii="Times New Roman" w:hAnsi="Times New Roman"/>
                <w:b/>
                <w:sz w:val="24"/>
                <w:szCs w:val="24"/>
              </w:rPr>
              <w:t>Юрисконсульт административно-хозяйственной части</w:t>
            </w:r>
          </w:p>
        </w:tc>
      </w:tr>
      <w:tr w:rsidR="00B37338" w:rsidTr="00160307">
        <w:trPr>
          <w:trHeight w:val="392"/>
        </w:trPr>
        <w:tc>
          <w:tcPr>
            <w:tcW w:w="567"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ab/>
              <w:t>№ п/п</w:t>
            </w:r>
          </w:p>
        </w:tc>
        <w:tc>
          <w:tcPr>
            <w:tcW w:w="1816"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283" w:type="dxa"/>
            <w:gridSpan w:val="5"/>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2568" w:type="dxa"/>
            <w:gridSpan w:val="18"/>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751" w:type="dxa"/>
            <w:gridSpan w:val="6"/>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392"/>
        </w:trPr>
        <w:tc>
          <w:tcPr>
            <w:tcW w:w="567"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16"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283" w:type="dxa"/>
            <w:gridSpan w:val="5"/>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2568" w:type="dxa"/>
            <w:gridSpan w:val="18"/>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751" w:type="dxa"/>
            <w:gridSpan w:val="6"/>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c>
          <w:tcPr>
            <w:tcW w:w="567" w:type="dxa"/>
            <w:gridSpan w:val="2"/>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1.</w:t>
            </w:r>
          </w:p>
        </w:tc>
        <w:tc>
          <w:tcPr>
            <w:tcW w:w="1843" w:type="dxa"/>
            <w:gridSpan w:val="8"/>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трудовой дисциплины</w:t>
            </w: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правил внутреннего трудового распорядка</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c>
          <w:tcPr>
            <w:tcW w:w="567" w:type="dxa"/>
            <w:gridSpan w:val="2"/>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2.</w:t>
            </w:r>
          </w:p>
        </w:tc>
        <w:tc>
          <w:tcPr>
            <w:tcW w:w="1843" w:type="dxa"/>
            <w:gridSpan w:val="8"/>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положения Кодекса этики и служебного поведения</w:t>
            </w: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Соблюдение положений Кодекса этики и служебного поведения </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c>
          <w:tcPr>
            <w:tcW w:w="567" w:type="dxa"/>
            <w:gridSpan w:val="2"/>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rPr>
            </w:pPr>
            <w:r>
              <w:rPr>
                <w:rFonts w:ascii="Times New Roman" w:hAnsi="Times New Roman"/>
                <w:bCs/>
              </w:rPr>
              <w:t>3.</w:t>
            </w:r>
          </w:p>
        </w:tc>
        <w:tc>
          <w:tcPr>
            <w:tcW w:w="1843" w:type="dxa"/>
            <w:gridSpan w:val="8"/>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sz w:val="24"/>
                <w:szCs w:val="24"/>
              </w:rPr>
            </w:pPr>
            <w:r>
              <w:rPr>
                <w:rFonts w:ascii="Times New Roman" w:hAnsi="Times New Roman"/>
                <w:bCs/>
                <w:sz w:val="24"/>
                <w:szCs w:val="24"/>
              </w:rPr>
              <w:t xml:space="preserve">Участие в методической работе и инновационной, основной деятельности учреждения </w:t>
            </w: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Участие в разработке, наличие и актуализация локально-правовых актов учреждения, договоров аренды (безвозмездного пользования) </w:t>
            </w:r>
            <w:r>
              <w:rPr>
                <w:rFonts w:ascii="Times New Roman" w:hAnsi="Times New Roman"/>
                <w:color w:val="000000"/>
                <w:sz w:val="24"/>
                <w:szCs w:val="24"/>
              </w:rPr>
              <w:lastRenderedPageBreak/>
              <w:t>объектами учреждения. Внедрение в деятельность учреждения документов СМК.</w:t>
            </w:r>
          </w:p>
          <w:p w:rsidR="00B37338" w:rsidRDefault="00B37338" w:rsidP="00160307">
            <w:pPr>
              <w:pStyle w:val="TableContents"/>
              <w:rPr>
                <w:rFonts w:ascii="Times New Roman" w:hAnsi="Times New Roman"/>
                <w:color w:val="000000"/>
                <w:sz w:val="24"/>
                <w:szCs w:val="24"/>
              </w:rPr>
            </w:pPr>
            <w:r>
              <w:rPr>
                <w:rFonts w:ascii="Times New Roman" w:hAnsi="Times New Roman"/>
                <w:sz w:val="24"/>
                <w:szCs w:val="24"/>
              </w:rPr>
              <w:t>Актуальность информации размещенной на сайте учреждения (учредительные документы, противодействие коррупции).</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lastRenderedPageBreak/>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20</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- 20 </w:t>
            </w:r>
          </w:p>
        </w:tc>
      </w:tr>
      <w:tr w:rsidR="00B37338" w:rsidTr="00160307">
        <w:trPr>
          <w:trHeight w:val="35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sz w:val="24"/>
                <w:szCs w:val="24"/>
                <w:lang w:eastAsia="zh-CN"/>
              </w:rPr>
            </w:pP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color w:val="000000"/>
                <w:sz w:val="24"/>
                <w:szCs w:val="24"/>
              </w:rPr>
              <w:t>Участие в работе комиссий учреждения</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2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c>
          <w:tcPr>
            <w:tcW w:w="567" w:type="dxa"/>
            <w:gridSpan w:val="2"/>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color w:val="000000"/>
              </w:rPr>
            </w:pPr>
            <w:r>
              <w:rPr>
                <w:rFonts w:ascii="Times New Roman" w:hAnsi="Times New Roman"/>
                <w:bCs/>
                <w:color w:val="000000"/>
              </w:rPr>
              <w:t>4.</w:t>
            </w:r>
          </w:p>
        </w:tc>
        <w:tc>
          <w:tcPr>
            <w:tcW w:w="1843" w:type="dxa"/>
            <w:gridSpan w:val="8"/>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Высокое качество выполняемой работы</w:t>
            </w: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замечаний по качеству исполнения и своевременности предоставления информации (отчеты, запросы и т.п.)</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- 10 </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color w:val="000000"/>
                <w:sz w:val="24"/>
                <w:szCs w:val="24"/>
              </w:rPr>
              <w:t>Выполнение в полном объеме приказов, заданий, и разовых поручений в минимально возможные сроки, своевременность ведения претензионной работы</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20</w:t>
            </w:r>
          </w:p>
        </w:tc>
      </w:tr>
      <w:tr w:rsidR="00B37338" w:rsidTr="0016030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- 20 </w:t>
            </w:r>
          </w:p>
        </w:tc>
      </w:tr>
      <w:tr w:rsidR="00B37338" w:rsidTr="00160307">
        <w:tc>
          <w:tcPr>
            <w:tcW w:w="567" w:type="dxa"/>
            <w:gridSpan w:val="2"/>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Cs/>
              </w:rPr>
            </w:pPr>
            <w:r>
              <w:rPr>
                <w:rFonts w:ascii="Times New Roman" w:hAnsi="Times New Roman"/>
                <w:bCs/>
              </w:rPr>
              <w:t>5.</w:t>
            </w:r>
          </w:p>
        </w:tc>
        <w:tc>
          <w:tcPr>
            <w:tcW w:w="1843" w:type="dxa"/>
            <w:gridSpan w:val="8"/>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bCs/>
                <w:sz w:val="24"/>
                <w:szCs w:val="24"/>
              </w:rPr>
            </w:pPr>
            <w:r>
              <w:rPr>
                <w:rFonts w:ascii="Times New Roman" w:hAnsi="Times New Roman"/>
                <w:bCs/>
                <w:sz w:val="24"/>
                <w:szCs w:val="24"/>
              </w:rPr>
              <w:t>Своевременность подготовки отчетности и информации по отдельным запросам</w:t>
            </w:r>
          </w:p>
        </w:tc>
        <w:tc>
          <w:tcPr>
            <w:tcW w:w="2240" w:type="dxa"/>
            <w:gridSpan w:val="3"/>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sz w:val="24"/>
                <w:szCs w:val="24"/>
              </w:rPr>
            </w:pPr>
            <w:r>
              <w:rPr>
                <w:rFonts w:ascii="Times New Roman" w:hAnsi="Times New Roman"/>
                <w:sz w:val="24"/>
                <w:szCs w:val="24"/>
              </w:rPr>
              <w:t>Соблюдение требований и сроков подготовки отчетности и информации по отдельным запросам</w:t>
            </w: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xml:space="preserve">- 20 </w:t>
            </w:r>
          </w:p>
        </w:tc>
      </w:tr>
      <w:tr w:rsidR="00B37338" w:rsidTr="00160307">
        <w:trPr>
          <w:trHeight w:val="12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kern w:val="3"/>
                <w:sz w:val="24"/>
                <w:szCs w:val="24"/>
                <w:lang w:eastAsia="zh-CN"/>
              </w:rPr>
            </w:pPr>
          </w:p>
        </w:tc>
        <w:tc>
          <w:tcPr>
            <w:tcW w:w="2240" w:type="dxa"/>
            <w:gridSpan w:val="3"/>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kern w:val="3"/>
                <w:sz w:val="24"/>
                <w:szCs w:val="24"/>
                <w:lang w:eastAsia="zh-CN"/>
              </w:rPr>
            </w:pPr>
          </w:p>
        </w:tc>
        <w:tc>
          <w:tcPr>
            <w:tcW w:w="2606" w:type="dxa"/>
            <w:gridSpan w:val="2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20</w:t>
            </w:r>
          </w:p>
        </w:tc>
      </w:tr>
      <w:tr w:rsidR="00B37338" w:rsidTr="00160307">
        <w:trPr>
          <w:trHeight w:val="392"/>
        </w:trPr>
        <w:tc>
          <w:tcPr>
            <w:tcW w:w="7256" w:type="dxa"/>
            <w:gridSpan w:val="34"/>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Итого</w:t>
            </w:r>
          </w:p>
        </w:tc>
        <w:tc>
          <w:tcPr>
            <w:tcW w:w="1729"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100</w:t>
            </w:r>
          </w:p>
        </w:tc>
      </w:tr>
      <w:tr w:rsidR="00B37338" w:rsidTr="00160307">
        <w:trPr>
          <w:trHeight w:val="392"/>
        </w:trPr>
        <w:tc>
          <w:tcPr>
            <w:tcW w:w="8985" w:type="dxa"/>
            <w:gridSpan w:val="38"/>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jc w:val="center"/>
              <w:rPr>
                <w:rFonts w:ascii="Times New Roman" w:hAnsi="Times New Roman"/>
                <w:b/>
                <w:color w:val="000000"/>
                <w:sz w:val="24"/>
                <w:szCs w:val="24"/>
              </w:rPr>
            </w:pPr>
            <w:r>
              <w:rPr>
                <w:rFonts w:ascii="Times New Roman" w:hAnsi="Times New Roman"/>
                <w:b/>
                <w:color w:val="000000"/>
                <w:sz w:val="24"/>
                <w:szCs w:val="24"/>
              </w:rPr>
              <w:t>Юрисконсульт отделения социального сопровождения граждан</w:t>
            </w:r>
          </w:p>
        </w:tc>
      </w:tr>
      <w:tr w:rsidR="00B37338" w:rsidTr="00160307">
        <w:trPr>
          <w:trHeight w:val="392"/>
        </w:trPr>
        <w:tc>
          <w:tcPr>
            <w:tcW w:w="609" w:type="dxa"/>
            <w:gridSpan w:val="5"/>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ab/>
              <w:t>№ п/п</w:t>
            </w:r>
          </w:p>
        </w:tc>
        <w:tc>
          <w:tcPr>
            <w:tcW w:w="1774" w:type="dxa"/>
            <w:gridSpan w:val="4"/>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 xml:space="preserve"> Показатель</w:t>
            </w:r>
          </w:p>
        </w:tc>
        <w:tc>
          <w:tcPr>
            <w:tcW w:w="2283" w:type="dxa"/>
            <w:gridSpan w:val="5"/>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392"/>
        </w:trPr>
        <w:tc>
          <w:tcPr>
            <w:tcW w:w="609" w:type="dxa"/>
            <w:gridSpan w:val="5"/>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774" w:type="dxa"/>
            <w:gridSpan w:val="4"/>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283" w:type="dxa"/>
            <w:gridSpan w:val="5"/>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405"/>
        </w:trPr>
        <w:tc>
          <w:tcPr>
            <w:tcW w:w="609"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774" w:type="dxa"/>
            <w:gridSpan w:val="4"/>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трудовой дисциплины</w:t>
            </w:r>
          </w:p>
        </w:tc>
        <w:tc>
          <w:tcPr>
            <w:tcW w:w="2283"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правил внутреннего трудового распорядка</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08"/>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83"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30"/>
        </w:trPr>
        <w:tc>
          <w:tcPr>
            <w:tcW w:w="609"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774" w:type="dxa"/>
            <w:gridSpan w:val="4"/>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положения Кодекса этики и служебного поведения</w:t>
            </w:r>
          </w:p>
        </w:tc>
        <w:tc>
          <w:tcPr>
            <w:tcW w:w="2283"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Соблюдение положений Кодекса этики и служебного поведения </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35"/>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283"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668"/>
        </w:trPr>
        <w:tc>
          <w:tcPr>
            <w:tcW w:w="609"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774" w:type="dxa"/>
            <w:gridSpan w:val="4"/>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bCs/>
                <w:sz w:val="24"/>
                <w:szCs w:val="24"/>
              </w:rPr>
              <w:t>Участие в методической работе и инновационной, основной деятельности отделения (учреждения)</w:t>
            </w:r>
          </w:p>
        </w:tc>
        <w:tc>
          <w:tcPr>
            <w:tcW w:w="2283"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Участие в разработке, наличие и актуализация локально-правовых актов отделения (учреждения), соглашений о взаимодействии, договоров и приказов об оказании социальных услуг.  </w:t>
            </w:r>
          </w:p>
          <w:p w:rsidR="00B37338" w:rsidRDefault="00B37338" w:rsidP="00160307">
            <w:pPr>
              <w:spacing w:after="0" w:line="240" w:lineRule="auto"/>
              <w:rPr>
                <w:rFonts w:ascii="Times New Roman" w:hAnsi="Times New Roman"/>
                <w:sz w:val="24"/>
                <w:szCs w:val="24"/>
              </w:rPr>
            </w:pPr>
            <w:r>
              <w:rPr>
                <w:rFonts w:ascii="Times New Roman" w:hAnsi="Times New Roman"/>
                <w:color w:val="000000"/>
                <w:sz w:val="24"/>
                <w:szCs w:val="24"/>
              </w:rPr>
              <w:t>Внедрение в деятельность отделения документов СМК.</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905"/>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283"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42"/>
        </w:trPr>
        <w:tc>
          <w:tcPr>
            <w:tcW w:w="609"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774" w:type="dxa"/>
            <w:gridSpan w:val="4"/>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bCs/>
                <w:color w:val="000000"/>
                <w:sz w:val="24"/>
                <w:szCs w:val="24"/>
              </w:rPr>
              <w:t>Высокое качество выполняемой работы</w:t>
            </w:r>
          </w:p>
        </w:tc>
        <w:tc>
          <w:tcPr>
            <w:tcW w:w="2283"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color w:val="000000"/>
                <w:sz w:val="24"/>
                <w:szCs w:val="24"/>
              </w:rPr>
              <w:t>Наличие замечаний по качеству исполнения и своевременности предоставления информации (отчеты, запросы и т.п.)</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080"/>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283"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tc>
      </w:tr>
      <w:tr w:rsidR="00B37338" w:rsidTr="00160307">
        <w:trPr>
          <w:trHeight w:val="1125"/>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37338" w:rsidRDefault="00B37338" w:rsidP="00160307">
            <w:pPr>
              <w:spacing w:after="0" w:line="240" w:lineRule="auto"/>
              <w:jc w:val="both"/>
              <w:rPr>
                <w:rFonts w:ascii="Times New Roman" w:hAnsi="Times New Roman"/>
                <w:bCs/>
                <w:color w:val="000000"/>
                <w:sz w:val="24"/>
                <w:szCs w:val="24"/>
              </w:rPr>
            </w:pPr>
          </w:p>
        </w:tc>
        <w:tc>
          <w:tcPr>
            <w:tcW w:w="2283"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Выполнение в полном объеме приказов, заданий и поручений и в минимально возможные сроки</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43"/>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sz w:val="24"/>
                <w:szCs w:val="24"/>
              </w:rPr>
            </w:pPr>
          </w:p>
        </w:tc>
        <w:tc>
          <w:tcPr>
            <w:tcW w:w="2283"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sz w:val="24"/>
                <w:szCs w:val="24"/>
              </w:rPr>
            </w:pP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95"/>
        </w:trPr>
        <w:tc>
          <w:tcPr>
            <w:tcW w:w="609"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774" w:type="dxa"/>
            <w:gridSpan w:val="4"/>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Работа с обращениями граждан</w:t>
            </w:r>
          </w:p>
        </w:tc>
        <w:tc>
          <w:tcPr>
            <w:tcW w:w="2283" w:type="dxa"/>
            <w:gridSpan w:val="5"/>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Своевременная подготовка, полнота и объективность ответов на обращения граждан</w:t>
            </w: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наличие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02"/>
        </w:trPr>
        <w:tc>
          <w:tcPr>
            <w:tcW w:w="609"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74"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283" w:type="dxa"/>
            <w:gridSpan w:val="5"/>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553" w:type="dxa"/>
            <w:gridSpan w:val="1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отсутствие</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392"/>
        </w:trPr>
        <w:tc>
          <w:tcPr>
            <w:tcW w:w="7219" w:type="dxa"/>
            <w:gridSpan w:val="31"/>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766" w:type="dxa"/>
            <w:gridSpan w:val="7"/>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418"/>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Специалист по охране труда</w:t>
            </w:r>
          </w:p>
        </w:tc>
      </w:tr>
      <w:tr w:rsidR="00B37338" w:rsidTr="00160307">
        <w:trPr>
          <w:trHeight w:val="733"/>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461"/>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lastRenderedPageBreak/>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 требований техники безопасности и охраны труда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80"/>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 xml:space="preserve">Охрана здоровья работников </w:t>
            </w:r>
            <w:r>
              <w:rPr>
                <w:rFonts w:ascii="Times New Roman" w:hAnsi="Times New Roman"/>
                <w:color w:val="333333"/>
                <w:sz w:val="24"/>
                <w:szCs w:val="24"/>
                <w:shd w:val="clear" w:color="auto" w:fill="FFFFFF"/>
              </w:rPr>
              <w:t>в процессе трудовой деятельности,</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 xml:space="preserve">Организация деятельности по охране здоровья работников учреждения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7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5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bCs/>
                <w:sz w:val="24"/>
                <w:szCs w:val="24"/>
              </w:rPr>
              <w:t xml:space="preserve">Участие в методической работе и инновационной деятельности учреждения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Разработка и выпуск памяток, буклетов. Актуализация и внедрение в деятельность положений, порядков по направлению деятельности.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1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0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Проведение методических и технических учеб для работников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6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p w:rsidR="00B37338" w:rsidRDefault="00B37338" w:rsidP="00160307">
            <w:pPr>
              <w:spacing w:after="0" w:line="240" w:lineRule="auto"/>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b/>
                <w:sz w:val="24"/>
                <w:szCs w:val="24"/>
              </w:rPr>
            </w:pPr>
            <w:r>
              <w:rPr>
                <w:rFonts w:ascii="Times New Roman" w:hAnsi="Times New Roman"/>
                <w:sz w:val="24"/>
                <w:szCs w:val="24"/>
              </w:rPr>
              <w:t>Высокое качество выполняемой 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Качество и своевременность исполнения плана мероприятий по внутреннему контролю</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2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0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1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7</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Замечания руководителя по качеству и своевременности исполнения поручений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8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Height w:val="51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908"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rPr>
            </w:pPr>
            <w:r>
              <w:rPr>
                <w:rFonts w:ascii="Times New Roman" w:hAnsi="Times New Roman"/>
                <w:b/>
              </w:rPr>
              <w:t>Специалист по закупкам</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64"/>
              <w:jc w:val="center"/>
              <w:rPr>
                <w:rFonts w:ascii="Times New Roman" w:hAnsi="Times New Roman"/>
                <w:sz w:val="24"/>
                <w:szCs w:val="24"/>
              </w:rPr>
            </w:pPr>
          </w:p>
          <w:p w:rsidR="00B37338" w:rsidRDefault="00B37338" w:rsidP="00160307">
            <w:pPr>
              <w:spacing w:after="0" w:line="240" w:lineRule="auto"/>
              <w:ind w:firstLine="64"/>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Успешное и добросовестное исполнение должностных 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b/>
                <w:sz w:val="24"/>
                <w:szCs w:val="24"/>
              </w:rPr>
            </w:pPr>
            <w:r>
              <w:rPr>
                <w:rFonts w:ascii="Times New Roman" w:hAnsi="Times New Roman"/>
                <w:sz w:val="24"/>
                <w:szCs w:val="24"/>
              </w:rPr>
              <w:t>Высокое качество выполняемой 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Несоответствие по результатам проведения внутренних и внешних аудитов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Своевременность предоставления информации (отчеты и т.п.)</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0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Своевременность составления и внесение изменений позиций плана графика закупок, ведение реестра договоров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Соблюдение сроков проведения закупок товаров, работ услуг в соответствии с федеральным законом № 44-ФЗ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26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требований действующего законодательства при подготовке документации для проведения закупок товаров, работ услуг в соответствии с федеральным законом № 44-ФЗ</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6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1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 замечаний</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71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0"/>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tabs>
                <w:tab w:val="left" w:pos="179"/>
              </w:tabs>
              <w:spacing w:after="0" w:line="240" w:lineRule="auto"/>
              <w:ind w:left="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Специалист по пожарной профилактике</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rPr>
            </w:pPr>
            <w:r>
              <w:rPr>
                <w:rFonts w:ascii="Times New Roman" w:hAnsi="Times New Roman"/>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rPr>
            </w:pPr>
            <w:r>
              <w:rPr>
                <w:rFonts w:ascii="Times New Roman" w:hAnsi="Times New Roman"/>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rPr>
            </w:pPr>
            <w:r>
              <w:rPr>
                <w:rFonts w:ascii="Times New Roman" w:hAnsi="Times New Roman"/>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rPr>
            </w:pPr>
            <w:r>
              <w:rPr>
                <w:rFonts w:ascii="Times New Roman" w:hAnsi="Times New Roman"/>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rPr>
            </w:pPr>
            <w:r>
              <w:rPr>
                <w:rFonts w:ascii="Times New Roman" w:hAnsi="Times New Roman"/>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125"/>
              <w:jc w:val="center"/>
              <w:rPr>
                <w:rFonts w:ascii="Times New Roman" w:hAnsi="Times New Roman"/>
                <w:sz w:val="24"/>
                <w:szCs w:val="24"/>
              </w:rPr>
            </w:pPr>
          </w:p>
          <w:p w:rsidR="00B37338" w:rsidRDefault="00B37338" w:rsidP="00160307">
            <w:pPr>
              <w:spacing w:after="0" w:line="240" w:lineRule="auto"/>
              <w:ind w:hanging="125"/>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032"/>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ind w:left="-79"/>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 xml:space="preserve">Разработка </w:t>
            </w:r>
            <w:r>
              <w:rPr>
                <w:rFonts w:ascii="Times New Roman" w:hAnsi="Times New Roman"/>
                <w:color w:val="222222"/>
                <w:sz w:val="24"/>
                <w:szCs w:val="24"/>
                <w:shd w:val="clear" w:color="auto" w:fill="FFFFFF"/>
              </w:rPr>
              <w:t>приказов, инструкции и положений, устанавливающих противопожарный режим учреждении</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7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Проведение методических и технических учеб для работников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2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68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Обучение сотрудников мерам противопожарной безопасности в учреждении;</w:t>
            </w:r>
          </w:p>
          <w:p w:rsidR="00B37338" w:rsidRDefault="00B37338" w:rsidP="00160307">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проведение инструктажей по противопожарной безопасности </w:t>
            </w:r>
          </w:p>
          <w:p w:rsidR="00B37338" w:rsidRDefault="00B37338" w:rsidP="00160307">
            <w:pPr>
              <w:spacing w:after="0" w:line="240" w:lineRule="auto"/>
              <w:jc w:val="both"/>
              <w:rPr>
                <w:rFonts w:ascii="Times New Roman" w:hAnsi="Times New Roman"/>
                <w:sz w:val="24"/>
                <w:szCs w:val="24"/>
              </w:rPr>
            </w:pPr>
            <w:r>
              <w:rPr>
                <w:rFonts w:ascii="Times New Roman" w:hAnsi="Times New Roman"/>
                <w:color w:val="222222"/>
                <w:sz w:val="24"/>
                <w:szCs w:val="24"/>
                <w:shd w:val="clear" w:color="auto" w:fill="FFFFFF"/>
              </w:rPr>
              <w:t>в соответствии с графиками проведения инструктажей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 xml:space="preserve">Соблюдение </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1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результатам проведения внутренних аудитов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2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98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7</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руководителя по качеству и своевременности исполнении поручений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92"/>
        </w:trPr>
        <w:tc>
          <w:tcPr>
            <w:tcW w:w="567" w:type="dxa"/>
            <w:gridSpan w:val="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tc>
        <w:tc>
          <w:tcPr>
            <w:tcW w:w="6437" w:type="dxa"/>
            <w:gridSpan w:val="24"/>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723"/>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proofErr w:type="spellStart"/>
            <w:r>
              <w:rPr>
                <w:rFonts w:ascii="Times New Roman" w:hAnsi="Times New Roman"/>
                <w:b/>
                <w:sz w:val="24"/>
                <w:szCs w:val="24"/>
              </w:rPr>
              <w:t>Документовед</w:t>
            </w:r>
            <w:proofErr w:type="spellEnd"/>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16"/>
              <w:jc w:val="center"/>
              <w:rPr>
                <w:rFonts w:ascii="Times New Roman" w:hAnsi="Times New Roman"/>
                <w:sz w:val="24"/>
                <w:szCs w:val="24"/>
              </w:rPr>
            </w:pPr>
          </w:p>
          <w:p w:rsidR="00B37338" w:rsidRDefault="00B37338" w:rsidP="00160307">
            <w:pPr>
              <w:spacing w:after="0" w:line="240" w:lineRule="auto"/>
              <w:ind w:firstLine="16"/>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41"/>
              <w:jc w:val="center"/>
              <w:rPr>
                <w:rFonts w:ascii="Times New Roman" w:hAnsi="Times New Roman"/>
                <w:sz w:val="24"/>
                <w:szCs w:val="24"/>
              </w:rPr>
            </w:pPr>
          </w:p>
          <w:p w:rsidR="00B37338" w:rsidRDefault="00B37338" w:rsidP="00160307">
            <w:pPr>
              <w:spacing w:after="0" w:line="240" w:lineRule="auto"/>
              <w:ind w:hanging="41"/>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36"/>
              <w:jc w:val="center"/>
              <w:rPr>
                <w:rFonts w:ascii="Times New Roman" w:hAnsi="Times New Roman"/>
                <w:sz w:val="24"/>
                <w:szCs w:val="24"/>
              </w:rPr>
            </w:pPr>
          </w:p>
          <w:p w:rsidR="00B37338" w:rsidRDefault="00B37338" w:rsidP="00160307">
            <w:pPr>
              <w:spacing w:after="0" w:line="240" w:lineRule="auto"/>
              <w:ind w:hanging="36"/>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Качественное оформление обращений граждан </w:t>
            </w:r>
          </w:p>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в карточке уведомления ответа заявителю)</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по качеству исполнения и своевременности исполнения поручений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2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8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по подготовке документации для передачи дел в архив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8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Замечания по качеству выполнения курьерских работ (отправки и получения почтовой корреспонденции)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0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0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Оперативность выполнения срочных </w:t>
            </w:r>
            <w:r>
              <w:rPr>
                <w:rFonts w:ascii="Times New Roman" w:hAnsi="Times New Roman"/>
                <w:sz w:val="24"/>
                <w:szCs w:val="24"/>
              </w:rPr>
              <w:lastRenderedPageBreak/>
              <w:t>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lastRenderedPageBreak/>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9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Качественная подготовка исходящих писем, ответов на поступающие запросы</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40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rPr>
            </w:pPr>
            <w:r>
              <w:rPr>
                <w:rFonts w:ascii="Times New Roman" w:hAnsi="Times New Roman"/>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rPr>
            </w:pPr>
            <w:r>
              <w:rPr>
                <w:rFonts w:ascii="Times New Roman" w:hAnsi="Times New Roman"/>
              </w:rPr>
              <w:t>100</w:t>
            </w:r>
          </w:p>
        </w:tc>
      </w:tr>
      <w:tr w:rsidR="00B37338" w:rsidTr="00160307">
        <w:trPr>
          <w:trHeight w:val="418"/>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Инженер по автоматизированным системам управления производством</w:t>
            </w:r>
          </w:p>
        </w:tc>
      </w:tr>
      <w:tr w:rsidR="00B37338" w:rsidTr="00160307">
        <w:trPr>
          <w:trHeight w:val="595"/>
        </w:trPr>
        <w:tc>
          <w:tcPr>
            <w:tcW w:w="695"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715" w:type="dxa"/>
            <w:gridSpan w:val="4"/>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169"/>
        </w:trPr>
        <w:tc>
          <w:tcPr>
            <w:tcW w:w="695"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715" w:type="dxa"/>
            <w:gridSpan w:val="4"/>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64"/>
              <w:jc w:val="center"/>
              <w:rPr>
                <w:rFonts w:ascii="Times New Roman" w:hAnsi="Times New Roman"/>
                <w:sz w:val="24"/>
                <w:szCs w:val="24"/>
              </w:rPr>
            </w:pPr>
          </w:p>
          <w:p w:rsidR="00B37338" w:rsidRDefault="00B37338" w:rsidP="00160307">
            <w:pPr>
              <w:spacing w:after="0" w:line="240" w:lineRule="auto"/>
              <w:ind w:hanging="21"/>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695" w:type="dxa"/>
            <w:gridSpan w:val="6"/>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1. </w:t>
            </w:r>
          </w:p>
          <w:p w:rsidR="00B37338" w:rsidRDefault="00B37338" w:rsidP="00160307">
            <w:pPr>
              <w:spacing w:after="0" w:line="240" w:lineRule="auto"/>
              <w:ind w:firstLine="709"/>
              <w:jc w:val="center"/>
              <w:rPr>
                <w:rFonts w:ascii="Times New Roman" w:hAnsi="Times New Roman"/>
                <w:sz w:val="24"/>
                <w:szCs w:val="24"/>
              </w:rPr>
            </w:pP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 требований техники безопасности и охраны труда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51"/>
        </w:trPr>
        <w:tc>
          <w:tcPr>
            <w:tcW w:w="695"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2.</w:t>
            </w: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059"/>
        </w:trPr>
        <w:tc>
          <w:tcPr>
            <w:tcW w:w="695" w:type="dxa"/>
            <w:gridSpan w:val="6"/>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3. </w:t>
            </w:r>
          </w:p>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both"/>
              <w:rPr>
                <w:rFonts w:ascii="Times New Roman" w:hAnsi="Times New Roman"/>
                <w:sz w:val="24"/>
                <w:szCs w:val="24"/>
              </w:rPr>
            </w:pP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 xml:space="preserve">Участие в методической работе и инновационной деятельности учреждения </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 xml:space="preserve">Актуальность информации размещенной на сайте учреждения, в социальных сетях, и официальных аккаунтах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67"/>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85"/>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Участие в подготовке семинаров, конференций, совещаний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85"/>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27"/>
        </w:trPr>
        <w:tc>
          <w:tcPr>
            <w:tcW w:w="695"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4.</w:t>
            </w: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Оперативность выполнения срочных заданий разовых поручений при </w:t>
            </w:r>
            <w:r>
              <w:rPr>
                <w:rFonts w:ascii="Times New Roman" w:hAnsi="Times New Roman"/>
                <w:sz w:val="24"/>
                <w:szCs w:val="24"/>
              </w:rPr>
              <w:lastRenderedPageBreak/>
              <w:t xml:space="preserve">минимальном руководстве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Замечания по результатам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trHeight w:val="714"/>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52"/>
        </w:trPr>
        <w:tc>
          <w:tcPr>
            <w:tcW w:w="695"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77"/>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91"/>
        </w:trPr>
        <w:tc>
          <w:tcPr>
            <w:tcW w:w="695" w:type="dxa"/>
            <w:gridSpan w:val="6"/>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6.</w:t>
            </w:r>
          </w:p>
          <w:p w:rsidR="00B37338" w:rsidRDefault="00B37338" w:rsidP="00160307">
            <w:pPr>
              <w:spacing w:after="0" w:line="240" w:lineRule="auto"/>
              <w:rPr>
                <w:rFonts w:ascii="Times New Roman" w:hAnsi="Times New Roman"/>
                <w:sz w:val="24"/>
                <w:szCs w:val="24"/>
              </w:rPr>
            </w:pP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06" w:firstLine="141"/>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26"/>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549"/>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07"/>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85"/>
        </w:trPr>
        <w:tc>
          <w:tcPr>
            <w:tcW w:w="695"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34"/>
              <w:rPr>
                <w:rFonts w:ascii="Times New Roman" w:hAnsi="Times New Roman"/>
                <w:sz w:val="24"/>
                <w:szCs w:val="24"/>
              </w:rPr>
            </w:pPr>
            <w:r>
              <w:rPr>
                <w:rFonts w:ascii="Times New Roman" w:hAnsi="Times New Roman"/>
                <w:sz w:val="24"/>
                <w:szCs w:val="24"/>
              </w:rPr>
              <w:t>7.</w:t>
            </w: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Участие в проведении процедуры государственной закупки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Подготовка документации (техническое задание, коммерческие предложения)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62"/>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83"/>
        </w:trPr>
        <w:tc>
          <w:tcPr>
            <w:tcW w:w="695" w:type="dxa"/>
            <w:gridSpan w:val="6"/>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8.</w:t>
            </w:r>
          </w:p>
          <w:p w:rsidR="00B37338" w:rsidRDefault="00B37338" w:rsidP="00160307">
            <w:pPr>
              <w:spacing w:after="0" w:line="240" w:lineRule="auto"/>
              <w:rPr>
                <w:rFonts w:ascii="Times New Roman" w:hAnsi="Times New Roman"/>
                <w:sz w:val="24"/>
                <w:szCs w:val="24"/>
              </w:rPr>
            </w:pPr>
          </w:p>
        </w:tc>
        <w:tc>
          <w:tcPr>
            <w:tcW w:w="1715" w:type="dxa"/>
            <w:gridSpan w:val="4"/>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 xml:space="preserve">Обеспечение бесперебойной работы эксплуатации программных средств и аппаратных средств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условий и обеспечения безаварийной и безотказной работы информационно-вычислительных систем и электронных систем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820"/>
        </w:trPr>
        <w:tc>
          <w:tcPr>
            <w:tcW w:w="695"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715" w:type="dxa"/>
            <w:gridSpan w:val="4"/>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gridAfter w:val="1"/>
          <w:wAfter w:w="73" w:type="dxa"/>
          <w:trHeight w:val="270"/>
        </w:trPr>
        <w:tc>
          <w:tcPr>
            <w:tcW w:w="7004" w:type="dxa"/>
            <w:gridSpan w:val="2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tc>
        <w:tc>
          <w:tcPr>
            <w:tcW w:w="1908"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Кладовщик</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64"/>
              <w:jc w:val="center"/>
              <w:rPr>
                <w:rFonts w:ascii="Times New Roman" w:hAnsi="Times New Roman"/>
                <w:sz w:val="24"/>
                <w:szCs w:val="24"/>
              </w:rPr>
            </w:pPr>
          </w:p>
          <w:p w:rsidR="00B37338" w:rsidRDefault="00B37338" w:rsidP="00160307">
            <w:pPr>
              <w:spacing w:after="0" w:line="240" w:lineRule="auto"/>
              <w:ind w:firstLine="64"/>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9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Участие в методической работе и инновационной деятельности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Участие в работе комиссий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по учету хранению товарно-материальных ценностей, нарушений по срокам хранения.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74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Замечания по содержанию складских помещений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9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5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Замечание по соблюдению правил оформления и сдачи приходно-расходных документов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26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2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3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 замечаний</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3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33"/>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tabs>
                <w:tab w:val="left" w:pos="179"/>
              </w:tabs>
              <w:spacing w:after="0" w:line="240" w:lineRule="auto"/>
              <w:ind w:left="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Повар</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ind w:left="-79"/>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tcPr>
          <w:p w:rsidR="00B37338" w:rsidRDefault="00B37338" w:rsidP="00160307">
            <w:pPr>
              <w:pStyle w:val="af3"/>
              <w:spacing w:before="0" w:beforeAutospacing="0" w:after="0" w:afterAutospacing="0"/>
              <w:rPr>
                <w:color w:val="000000"/>
              </w:rPr>
            </w:pPr>
            <w:r>
              <w:rPr>
                <w:bCs/>
                <w:color w:val="000000"/>
              </w:rPr>
              <w:t>Соблюдение</w:t>
            </w:r>
          </w:p>
          <w:p w:rsidR="00B37338" w:rsidRDefault="00B37338" w:rsidP="00160307">
            <w:pPr>
              <w:pStyle w:val="af3"/>
              <w:spacing w:before="0" w:beforeAutospacing="0" w:after="0" w:afterAutospacing="0"/>
              <w:rPr>
                <w:color w:val="000000"/>
              </w:rPr>
            </w:pPr>
            <w:r>
              <w:rPr>
                <w:bCs/>
                <w:color w:val="000000"/>
              </w:rPr>
              <w:t>технологического</w:t>
            </w:r>
          </w:p>
          <w:p w:rsidR="00B37338" w:rsidRDefault="00B37338" w:rsidP="00160307">
            <w:pPr>
              <w:pStyle w:val="af3"/>
              <w:spacing w:before="0" w:beforeAutospacing="0" w:after="0" w:afterAutospacing="0"/>
              <w:rPr>
                <w:color w:val="000000"/>
              </w:rPr>
            </w:pPr>
            <w:r>
              <w:rPr>
                <w:bCs/>
                <w:color w:val="000000"/>
              </w:rPr>
              <w:t>процесса приготовления блюд</w:t>
            </w:r>
          </w:p>
          <w:p w:rsidR="00B37338" w:rsidRDefault="00B37338" w:rsidP="00160307">
            <w:pPr>
              <w:spacing w:after="0" w:line="240" w:lineRule="auto"/>
              <w:jc w:val="both"/>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5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по содержанию помещений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12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34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результатам проведения внутренних аудитов</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2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8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7</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Замечания руководителя по качеству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42"/>
        </w:trPr>
        <w:tc>
          <w:tcPr>
            <w:tcW w:w="567" w:type="dxa"/>
            <w:gridSpan w:val="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tc>
        <w:tc>
          <w:tcPr>
            <w:tcW w:w="6437" w:type="dxa"/>
            <w:gridSpan w:val="24"/>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Рабочий по комплексному обслуживанию и ремонту зданий</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41"/>
              <w:jc w:val="center"/>
              <w:rPr>
                <w:rFonts w:ascii="Times New Roman" w:hAnsi="Times New Roman"/>
                <w:sz w:val="24"/>
                <w:szCs w:val="24"/>
              </w:rPr>
            </w:pPr>
          </w:p>
          <w:p w:rsidR="00B37338" w:rsidRDefault="00B37338" w:rsidP="00160307">
            <w:pPr>
              <w:spacing w:after="0" w:line="240" w:lineRule="auto"/>
              <w:ind w:hanging="41"/>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36"/>
              <w:jc w:val="center"/>
              <w:rPr>
                <w:rFonts w:ascii="Times New Roman" w:hAnsi="Times New Roman"/>
                <w:sz w:val="24"/>
                <w:szCs w:val="24"/>
              </w:rPr>
            </w:pPr>
          </w:p>
          <w:p w:rsidR="00B37338" w:rsidRDefault="00B37338" w:rsidP="00160307">
            <w:pPr>
              <w:spacing w:after="0" w:line="240" w:lineRule="auto"/>
              <w:ind w:hanging="36"/>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45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84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Обеспечение сохранности имущества и инструментария, своевременное исполнение заявок</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61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требований техники безопасности.</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3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39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Оперативность выполнения срочных заданий, разовых поручений при минимальном руководстве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40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418"/>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Водитель автомобиля</w:t>
            </w:r>
          </w:p>
        </w:tc>
      </w:tr>
      <w:tr w:rsidR="00B37338" w:rsidTr="00160307">
        <w:trPr>
          <w:trHeight w:val="59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169"/>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hanging="41"/>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64"/>
              <w:jc w:val="center"/>
              <w:rPr>
                <w:rFonts w:ascii="Times New Roman" w:hAnsi="Times New Roman"/>
                <w:sz w:val="24"/>
                <w:szCs w:val="24"/>
              </w:rPr>
            </w:pPr>
          </w:p>
          <w:p w:rsidR="00B37338" w:rsidRDefault="00B37338" w:rsidP="00160307">
            <w:pPr>
              <w:spacing w:after="0" w:line="240" w:lineRule="auto"/>
              <w:ind w:hanging="21"/>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 требований техники безопасности и охраны труда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059"/>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 xml:space="preserve">Факты не надлежащего исполнения должностных обязанностей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2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 xml:space="preserve">работы.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санитарного состояния автотранспорта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87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установленных сроков прохождения техобслуживания, техосмотров, своевременный ремонт автомобиля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Соблюдения правил дорожного движения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0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10"/>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7</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p w:rsidR="00B37338" w:rsidRDefault="00B37338" w:rsidP="00160307">
            <w:pPr>
              <w:spacing w:after="0" w:line="240" w:lineRule="auto"/>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Замечания руководителя по качеству и своевременности исполнения поручений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82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gridAfter w:val="1"/>
          <w:wAfter w:w="73" w:type="dxa"/>
          <w:trHeight w:val="408"/>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908"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Дворник</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01" w:type="dxa"/>
            <w:gridSpan w:val="5"/>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2000"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74"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01" w:type="dxa"/>
            <w:gridSpan w:val="5"/>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2000"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74"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78"/>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Обеспечение сохранности имущества и инструментария, своевременное исполнение заявок</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74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требований техники безопасности.</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2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57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Оперативность выполнения срочных заданий, разовых поручений при минимальном руководстве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40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31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 замечаний</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71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33"/>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tabs>
                <w:tab w:val="left" w:pos="179"/>
              </w:tabs>
              <w:spacing w:after="0" w:line="240" w:lineRule="auto"/>
              <w:ind w:left="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Оператор стиральных машин</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41"/>
              <w:jc w:val="center"/>
              <w:rPr>
                <w:rFonts w:ascii="Times New Roman" w:hAnsi="Times New Roman"/>
                <w:sz w:val="24"/>
                <w:szCs w:val="24"/>
              </w:rPr>
            </w:pPr>
          </w:p>
          <w:p w:rsidR="00B37338" w:rsidRDefault="00B37338" w:rsidP="00160307">
            <w:pPr>
              <w:spacing w:after="0" w:line="240" w:lineRule="auto"/>
              <w:ind w:hanging="41"/>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36"/>
              <w:jc w:val="center"/>
              <w:rPr>
                <w:rFonts w:ascii="Times New Roman" w:hAnsi="Times New Roman"/>
                <w:sz w:val="24"/>
                <w:szCs w:val="24"/>
              </w:rPr>
            </w:pPr>
          </w:p>
          <w:p w:rsidR="00B37338" w:rsidRDefault="00B37338" w:rsidP="00160307">
            <w:pPr>
              <w:spacing w:after="0" w:line="240" w:lineRule="auto"/>
              <w:ind w:hanging="36"/>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p w:rsidR="00B37338" w:rsidRDefault="00B37338" w:rsidP="00160307">
            <w:pPr>
              <w:spacing w:after="0" w:line="240" w:lineRule="auto"/>
              <w:ind w:firstLine="709"/>
              <w:jc w:val="center"/>
              <w:rPr>
                <w:rFonts w:ascii="Times New Roman" w:hAnsi="Times New Roman"/>
                <w:sz w:val="24"/>
                <w:szCs w:val="24"/>
              </w:rPr>
            </w:pP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ind w:left="-79"/>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Обеспечение сохранности имущества и инструментария, своевременное исполнение заявок</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8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требований техники безопасности.</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5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60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98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7</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руководителя по качеству и своевременности исполнении поручений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1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42"/>
        </w:trPr>
        <w:tc>
          <w:tcPr>
            <w:tcW w:w="567" w:type="dxa"/>
            <w:gridSpan w:val="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tc>
        <w:tc>
          <w:tcPr>
            <w:tcW w:w="6437" w:type="dxa"/>
            <w:gridSpan w:val="24"/>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Буфетчик, кухонный рабочий</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320"/>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3"/>
              <w:spacing w:before="0" w:beforeAutospacing="0" w:after="0" w:afterAutospacing="0"/>
            </w:pPr>
            <w:r>
              <w:rPr>
                <w:bCs/>
                <w:color w:val="000000"/>
              </w:rPr>
              <w:t xml:space="preserve">Соблюдение норм СанПиН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eastAsia="Times New Roman" w:hAnsi="Times New Roman"/>
                <w:sz w:val="24"/>
                <w:szCs w:val="24"/>
                <w:lang w:eastAsia="ru-RU"/>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21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Обеспечение сохранности технологического оборудования, хозяйственного инвентаря, оборудования.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19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39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руководителя по качеству и своевременности исполнении поручений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40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418"/>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Заведующий отделением</w:t>
            </w:r>
          </w:p>
        </w:tc>
      </w:tr>
      <w:tr w:rsidR="00B37338" w:rsidTr="00160307">
        <w:trPr>
          <w:trHeight w:val="418"/>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01" w:type="dxa"/>
            <w:gridSpan w:val="5"/>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58"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2016" w:type="dxa"/>
            <w:gridSpan w:val="14"/>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418"/>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01" w:type="dxa"/>
            <w:gridSpan w:val="5"/>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58"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2016" w:type="dxa"/>
            <w:gridSpan w:val="14"/>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9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Нарушение правил внутреннего трудового распорядка, техники безопасности и охраны </w:t>
            </w:r>
            <w:r>
              <w:rPr>
                <w:rFonts w:ascii="Times New Roman" w:hAnsi="Times New Roman"/>
                <w:color w:val="000000"/>
                <w:sz w:val="24"/>
                <w:szCs w:val="24"/>
              </w:rPr>
              <w:lastRenderedPageBreak/>
              <w:t>труда, организация деятельности по охране здоровья</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lastRenderedPageBreak/>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16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Соблюдение положения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- 10</w:t>
            </w:r>
          </w:p>
        </w:tc>
      </w:tr>
      <w:tr w:rsidR="00B37338" w:rsidTr="00160307">
        <w:trPr>
          <w:trHeight w:val="490"/>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 xml:space="preserve">Участие в методической работе и инновационной деятельности учреждения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Разработка и выпуск памяток, буклетов методических пособий</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- 10</w:t>
            </w:r>
          </w:p>
        </w:tc>
      </w:tr>
      <w:tr w:rsidR="00B37338" w:rsidTr="00160307">
        <w:trPr>
          <w:trHeight w:val="30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Проведение методических и технических учеб для работников</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91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- 10</w:t>
            </w:r>
          </w:p>
        </w:tc>
      </w:tr>
      <w:tr w:rsidR="00B37338" w:rsidTr="00160307">
        <w:trPr>
          <w:trHeight w:val="1059"/>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bCs/>
                <w:color w:val="000000"/>
                <w:sz w:val="24"/>
                <w:szCs w:val="24"/>
              </w:rPr>
              <w:t>Удовлетворенность граждан качеством и количеством предоставляемых социальных услуг (отсутствие</w:t>
            </w:r>
            <w:r>
              <w:rPr>
                <w:rFonts w:ascii="Times New Roman" w:hAnsi="Times New Roman"/>
                <w:color w:val="000000"/>
                <w:sz w:val="24"/>
                <w:szCs w:val="24"/>
              </w:rPr>
              <w:t xml:space="preserve"> </w:t>
            </w:r>
            <w:r>
              <w:rPr>
                <w:rFonts w:ascii="Times New Roman" w:hAnsi="Times New Roman"/>
                <w:bCs/>
                <w:color w:val="000000"/>
                <w:sz w:val="24"/>
                <w:szCs w:val="24"/>
              </w:rPr>
              <w:t>обоснованных жалоб на качество их предоставления)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обоснованных жалоб (обращений) со стороны получателей социальных услуг</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 жалоб</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trHeight w:val="121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отсутствие жалоб</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xml:space="preserve">10 </w:t>
            </w:r>
          </w:p>
        </w:tc>
      </w:tr>
      <w:tr w:rsidR="00B37338" w:rsidTr="00160307">
        <w:trPr>
          <w:trHeight w:val="288"/>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Высокое качество выполняемой 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Проведение внутренних аудитов</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ind w:left="-103"/>
              <w:rPr>
                <w:rFonts w:ascii="Times New Roman" w:hAnsi="Times New Roman"/>
                <w:color w:val="000000"/>
                <w:sz w:val="24"/>
                <w:szCs w:val="24"/>
              </w:rPr>
            </w:pPr>
            <w:r>
              <w:rPr>
                <w:rFonts w:ascii="Times New Roman" w:hAnsi="Times New Roman"/>
                <w:color w:val="000000"/>
                <w:sz w:val="24"/>
                <w:szCs w:val="24"/>
              </w:rPr>
              <w:t>своевременное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03"/>
              <w:rPr>
                <w:rFonts w:ascii="Times New Roman" w:hAnsi="Times New Roman"/>
                <w:sz w:val="24"/>
                <w:szCs w:val="24"/>
              </w:rPr>
            </w:pPr>
            <w:r>
              <w:rPr>
                <w:rFonts w:ascii="Times New Roman" w:hAnsi="Times New Roman"/>
                <w:color w:val="000000"/>
                <w:sz w:val="24"/>
                <w:szCs w:val="24"/>
              </w:rPr>
              <w:t>с нарушением сроков</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- 10</w:t>
            </w:r>
          </w:p>
        </w:tc>
      </w:tr>
      <w:tr w:rsidR="00B37338" w:rsidTr="00160307">
        <w:trPr>
          <w:trHeight w:val="53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 xml:space="preserve">Исполнение плана работы отделения </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trHeight w:val="26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9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замечаний по качеству исполнения и своевременности предоставления информации (отчетов и </w:t>
            </w:r>
            <w:proofErr w:type="spellStart"/>
            <w:r>
              <w:rPr>
                <w:rFonts w:ascii="Times New Roman" w:hAnsi="Times New Roman"/>
                <w:sz w:val="24"/>
                <w:szCs w:val="24"/>
              </w:rPr>
              <w:t>т.п</w:t>
            </w:r>
            <w:proofErr w:type="spellEnd"/>
            <w:r>
              <w:rPr>
                <w:rFonts w:ascii="Times New Roman" w:hAnsi="Times New Roman"/>
                <w:sz w:val="24"/>
                <w:szCs w:val="24"/>
              </w:rPr>
              <w:t>)</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10</w:t>
            </w:r>
          </w:p>
        </w:tc>
      </w:tr>
      <w:tr w:rsidR="00B37338" w:rsidTr="00160307">
        <w:trPr>
          <w:trHeight w:val="21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- 10</w:t>
            </w:r>
          </w:p>
        </w:tc>
      </w:tr>
      <w:tr w:rsidR="00B37338" w:rsidTr="00160307">
        <w:trPr>
          <w:trHeight w:val="128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Качество работы в автоматизированной информационной системе учреждений социального обслуживания населения ППО «АСОИ» (АИС УСОН)</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- 5</w:t>
            </w:r>
          </w:p>
        </w:tc>
      </w:tr>
      <w:tr w:rsidR="00B37338" w:rsidTr="00160307">
        <w:trPr>
          <w:trHeight w:val="113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5</w:t>
            </w:r>
          </w:p>
        </w:tc>
      </w:tr>
      <w:tr w:rsidR="00B37338" w:rsidTr="00160307">
        <w:trPr>
          <w:trHeight w:val="96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bCs/>
                <w:color w:val="000000"/>
                <w:sz w:val="24"/>
                <w:szCs w:val="24"/>
              </w:rPr>
            </w:pPr>
            <w:r>
              <w:rPr>
                <w:rFonts w:ascii="Times New Roman" w:hAnsi="Times New Roman"/>
                <w:bCs/>
                <w:color w:val="000000"/>
                <w:sz w:val="24"/>
                <w:szCs w:val="24"/>
              </w:rPr>
              <w:lastRenderedPageBreak/>
              <w:t>6.</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bCs/>
                <w:color w:val="000000"/>
                <w:sz w:val="24"/>
                <w:szCs w:val="24"/>
              </w:rPr>
            </w:pPr>
            <w:r>
              <w:rPr>
                <w:rFonts w:ascii="Times New Roman" w:hAnsi="Times New Roman"/>
                <w:bCs/>
                <w:color w:val="000000"/>
                <w:sz w:val="24"/>
                <w:szCs w:val="24"/>
              </w:rPr>
              <w:t>Обеспечение информационной открытости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sz w:val="24"/>
                <w:szCs w:val="24"/>
              </w:rPr>
              <w:t xml:space="preserve">Актуальность информации размещенной на сайте учреждения,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стендах отделения</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5</w:t>
            </w:r>
          </w:p>
        </w:tc>
      </w:tr>
      <w:tr w:rsidR="00B37338" w:rsidTr="00160307">
        <w:trPr>
          <w:trHeight w:val="48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Cs/>
                <w:color w:val="000000"/>
                <w:kern w:val="3"/>
                <w:sz w:val="24"/>
                <w:szCs w:val="24"/>
                <w:lang w:eastAsia="zh-CN"/>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color w:val="000000"/>
                <w:kern w:val="3"/>
                <w:sz w:val="24"/>
                <w:szCs w:val="24"/>
                <w:lang w:eastAsia="zh-CN"/>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color w:val="000000"/>
                <w:sz w:val="24"/>
                <w:szCs w:val="24"/>
              </w:rPr>
              <w:t>- 5</w:t>
            </w:r>
          </w:p>
        </w:tc>
      </w:tr>
      <w:tr w:rsidR="00B37338" w:rsidTr="00160307">
        <w:trPr>
          <w:trHeight w:val="106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7</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Оперативность выполнения срочных заданий разовых поручений при минимальном руководстве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color w:val="000000"/>
                <w:sz w:val="24"/>
                <w:szCs w:val="24"/>
              </w:rPr>
              <w:t>Замечания по результатам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jc w:val="center"/>
              <w:rPr>
                <w:rFonts w:ascii="Times New Roman" w:hAnsi="Times New Roman"/>
                <w:color w:val="000000"/>
                <w:sz w:val="24"/>
                <w:szCs w:val="24"/>
              </w:rPr>
            </w:pPr>
            <w:r>
              <w:rPr>
                <w:rFonts w:ascii="Times New Roman" w:hAnsi="Times New Roman"/>
                <w:color w:val="000000"/>
                <w:sz w:val="24"/>
                <w:szCs w:val="24"/>
              </w:rPr>
              <w:t>- 10</w:t>
            </w:r>
          </w:p>
        </w:tc>
      </w:tr>
      <w:tr w:rsidR="00B37338" w:rsidTr="00160307">
        <w:trPr>
          <w:trHeight w:val="103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color w:val="000000"/>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98"/>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Уборщик служебных помещений</w:t>
            </w:r>
          </w:p>
        </w:tc>
      </w:tr>
      <w:tr w:rsidR="00B37338" w:rsidTr="00160307">
        <w:tc>
          <w:tcPr>
            <w:tcW w:w="553" w:type="dxa"/>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57"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74"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74" w:type="dxa"/>
            <w:gridSpan w:val="11"/>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53" w:type="dxa"/>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57"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74" w:type="dxa"/>
            <w:gridSpan w:val="11"/>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74" w:type="dxa"/>
            <w:gridSpan w:val="11"/>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5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9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2</w:t>
            </w: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3"/>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firstLine="33"/>
              <w:rPr>
                <w:rFonts w:ascii="Times New Roman" w:hAnsi="Times New Roman"/>
                <w:b/>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9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left="120"/>
              <w:rPr>
                <w:rFonts w:ascii="Times New Roman" w:hAnsi="Times New Roman"/>
                <w:sz w:val="24"/>
                <w:szCs w:val="24"/>
              </w:rPr>
            </w:pPr>
          </w:p>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ind w:left="-79"/>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ind w:left="-108"/>
              <w:rPr>
                <w:rFonts w:ascii="Times New Roman" w:hAnsi="Times New Roman"/>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Обеспечение сохранности имущества и инструментария, своевременное исполнение заявок</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36"/>
              <w:rPr>
                <w:rFonts w:ascii="Times New Roman" w:hAnsi="Times New Roman"/>
                <w:sz w:val="24"/>
                <w:szCs w:val="24"/>
              </w:rPr>
            </w:pPr>
            <w:r>
              <w:rPr>
                <w:rFonts w:ascii="Times New Roman" w:hAnsi="Times New Roman"/>
                <w:sz w:val="24"/>
                <w:szCs w:val="24"/>
              </w:rPr>
              <w:t>Содержание в надлежащем состоянии помещений учреждения.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41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 xml:space="preserve">Выполнение порученной работы, </w:t>
            </w:r>
            <w:r>
              <w:rPr>
                <w:rFonts w:ascii="Times New Roman" w:hAnsi="Times New Roman"/>
                <w:sz w:val="24"/>
                <w:szCs w:val="24"/>
              </w:rPr>
              <w:lastRenderedPageBreak/>
              <w:t>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lastRenderedPageBreak/>
              <w:t xml:space="preserve">Оперативность выполнения срочных заданий, разовых </w:t>
            </w:r>
            <w:r>
              <w:rPr>
                <w:rFonts w:ascii="Times New Roman" w:hAnsi="Times New Roman"/>
                <w:sz w:val="24"/>
                <w:szCs w:val="24"/>
              </w:rPr>
              <w:lastRenderedPageBreak/>
              <w:t>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lastRenderedPageBreak/>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15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Замечания руководителя по качеству и своевременности исполнении поручений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79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333"/>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pStyle w:val="TableContents"/>
              <w:rPr>
                <w:rFonts w:ascii="Times New Roman" w:hAnsi="Times New Roman"/>
                <w:color w:val="000000"/>
                <w:sz w:val="24"/>
                <w:szCs w:val="24"/>
              </w:rPr>
            </w:pPr>
            <w:r>
              <w:rPr>
                <w:rFonts w:ascii="Times New Roman" w:hAnsi="Times New Roman"/>
                <w:color w:val="000000"/>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37338" w:rsidTr="00160307">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 xml:space="preserve">Специалист по социальной работе, специалист по работе с семьей, психолог, </w:t>
            </w:r>
            <w:proofErr w:type="spellStart"/>
            <w:r>
              <w:rPr>
                <w:rFonts w:ascii="Times New Roman" w:hAnsi="Times New Roman"/>
                <w:b/>
                <w:sz w:val="24"/>
                <w:szCs w:val="24"/>
              </w:rPr>
              <w:t>культорганизатор</w:t>
            </w:r>
            <w:proofErr w:type="spellEnd"/>
            <w:r>
              <w:rPr>
                <w:rFonts w:ascii="Times New Roman" w:hAnsi="Times New Roman"/>
                <w:b/>
                <w:sz w:val="24"/>
                <w:szCs w:val="24"/>
              </w:rPr>
              <w:t xml:space="preserve">, инструктор по труду, инструктор по физической культуре, ассистент по оказанию технической помощи, специалист по социальной реабилитации, инструктор-методист по адаптивной физической культуре, логопед, воспитатель </w:t>
            </w:r>
          </w:p>
        </w:tc>
      </w:tr>
      <w:tr w:rsidR="00B37338" w:rsidTr="00160307">
        <w:tc>
          <w:tcPr>
            <w:tcW w:w="553" w:type="dxa"/>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57"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55"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39"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53" w:type="dxa"/>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57"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55"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39"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4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97" w:right="11" w:firstLine="397"/>
              <w:jc w:val="center"/>
              <w:rPr>
                <w:rFonts w:ascii="Times New Roman" w:hAnsi="Times New Roman"/>
                <w:sz w:val="24"/>
                <w:szCs w:val="24"/>
              </w:rPr>
            </w:pPr>
            <w:r>
              <w:rPr>
                <w:rFonts w:ascii="Times New Roman" w:hAnsi="Times New Roman"/>
                <w:sz w:val="24"/>
                <w:szCs w:val="24"/>
              </w:rPr>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4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45" w:right="34" w:firstLine="709"/>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rPr>
                <w:rFonts w:ascii="Times New Roman" w:hAnsi="Times New Roman"/>
                <w:sz w:val="24"/>
                <w:szCs w:val="24"/>
              </w:rPr>
            </w:pPr>
            <w:r>
              <w:rPr>
                <w:rFonts w:ascii="Times New Roman" w:hAnsi="Times New Roman"/>
                <w:sz w:val="24"/>
                <w:szCs w:val="24"/>
              </w:rPr>
              <w:t>-10</w:t>
            </w:r>
          </w:p>
        </w:tc>
      </w:tr>
      <w:tr w:rsidR="00B37338" w:rsidTr="00160307">
        <w:trPr>
          <w:trHeight w:val="60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159"/>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687" w:right="11" w:firstLine="709"/>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8B4E8C">
            <w:pPr>
              <w:pStyle w:val="aff2"/>
              <w:numPr>
                <w:ilvl w:val="0"/>
                <w:numId w:val="4"/>
              </w:numPr>
              <w:spacing w:after="0" w:line="240" w:lineRule="auto"/>
              <w:ind w:left="34" w:hanging="997"/>
              <w:jc w:val="both"/>
              <w:rPr>
                <w:rFonts w:ascii="Times New Roman" w:hAnsi="Times New Roman"/>
                <w:sz w:val="24"/>
                <w:szCs w:val="24"/>
              </w:rPr>
            </w:pPr>
            <w:r>
              <w:rPr>
                <w:rFonts w:ascii="Times New Roman" w:hAnsi="Times New Roman"/>
                <w:sz w:val="24"/>
                <w:szCs w:val="24"/>
              </w:rPr>
              <w:t xml:space="preserve">Участие в методической работе и инновационной деятельности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статей (информации) в средствах массовой информации различного уровня, актуальность информации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53"/>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tabs>
                <w:tab w:val="left" w:pos="171"/>
              </w:tabs>
              <w:spacing w:after="0" w:line="240" w:lineRule="auto"/>
              <w:ind w:left="-822" w:firstLine="726"/>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творческих лабораториях, экспериментальных группах. </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Участие в конкурсах проектов, программ различного уровня, конкурсах профессионального мастерства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2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74"/>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16" w:firstLine="709"/>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b/>
                <w:sz w:val="24"/>
                <w:szCs w:val="24"/>
              </w:rPr>
            </w:pPr>
            <w:r>
              <w:rPr>
                <w:rFonts w:ascii="Times New Roman" w:hAnsi="Times New Roman"/>
                <w:sz w:val="24"/>
                <w:szCs w:val="24"/>
              </w:rPr>
              <w:t xml:space="preserve">Использование новых эффективных </w:t>
            </w:r>
            <w:r>
              <w:rPr>
                <w:rFonts w:ascii="Times New Roman" w:hAnsi="Times New Roman"/>
                <w:sz w:val="24"/>
                <w:szCs w:val="24"/>
              </w:rPr>
              <w:lastRenderedPageBreak/>
              <w:t>технологий в процессе социального обслуживания граждан.</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sz w:val="24"/>
                <w:szCs w:val="24"/>
              </w:rPr>
              <w:lastRenderedPageBreak/>
              <w:t>Наличие внедренных технологий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112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126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07" w:firstLine="709"/>
              <w:jc w:val="center"/>
              <w:rPr>
                <w:rFonts w:ascii="Times New Roman" w:hAnsi="Times New Roman"/>
                <w:sz w:val="24"/>
                <w:szCs w:val="24"/>
              </w:rPr>
            </w:pPr>
            <w:r>
              <w:rPr>
                <w:rFonts w:ascii="Times New Roman" w:hAnsi="Times New Roman"/>
                <w:sz w:val="24"/>
                <w:szCs w:val="24"/>
              </w:rPr>
              <w:lastRenderedPageBreak/>
              <w:t>6.</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sz w:val="24"/>
                <w:szCs w:val="24"/>
              </w:rPr>
            </w:pPr>
            <w:r>
              <w:rPr>
                <w:rFonts w:ascii="Times New Roman" w:hAnsi="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color w:val="000000"/>
                <w:sz w:val="24"/>
                <w:szCs w:val="24"/>
              </w:rPr>
              <w:t>Наличие обоснованных жалоб (обращений) со стороны получателей социальных услуг</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53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21"/>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firstLine="15"/>
              <w:jc w:val="both"/>
              <w:rPr>
                <w:rFonts w:ascii="Times New Roman" w:hAnsi="Times New Roman"/>
                <w:sz w:val="24"/>
                <w:szCs w:val="24"/>
              </w:rPr>
            </w:pPr>
            <w:r>
              <w:rPr>
                <w:rFonts w:ascii="Times New Roman" w:hAnsi="Times New Roman"/>
                <w:sz w:val="24"/>
                <w:szCs w:val="24"/>
              </w:rPr>
              <w:t>Успешное и добросовестное исполнение должностных обязанностей соответствующем периоде.</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48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6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sz w:val="24"/>
                <w:szCs w:val="24"/>
              </w:rPr>
            </w:pPr>
            <w:r>
              <w:rPr>
                <w:rFonts w:ascii="Times New Roman" w:hAnsi="Times New Roman"/>
                <w:sz w:val="24"/>
                <w:szCs w:val="24"/>
              </w:rPr>
              <w:t>Высокое качество выполняемой 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Исполнение плана работы отделения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0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33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Персональный вклад работника в общие результаты деятельности.</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Организация работы</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70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691"/>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41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9"/>
        </w:trPr>
        <w:tc>
          <w:tcPr>
            <w:tcW w:w="567" w:type="dxa"/>
            <w:gridSpan w:val="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tc>
        <w:tc>
          <w:tcPr>
            <w:tcW w:w="6437" w:type="dxa"/>
            <w:gridSpan w:val="24"/>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447"/>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 xml:space="preserve">Методист </w:t>
            </w:r>
          </w:p>
        </w:tc>
      </w:tr>
      <w:tr w:rsidR="00B37338" w:rsidTr="00160307">
        <w:trPr>
          <w:trHeight w:val="447"/>
        </w:trPr>
        <w:tc>
          <w:tcPr>
            <w:tcW w:w="586" w:type="dxa"/>
            <w:gridSpan w:val="3"/>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24"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01" w:type="dxa"/>
            <w:gridSpan w:val="5"/>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79"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95" w:type="dxa"/>
            <w:gridSpan w:val="13"/>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447"/>
        </w:trPr>
        <w:tc>
          <w:tcPr>
            <w:tcW w:w="586" w:type="dxa"/>
            <w:gridSpan w:val="3"/>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24"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01" w:type="dxa"/>
            <w:gridSpan w:val="5"/>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79"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95" w:type="dxa"/>
            <w:gridSpan w:val="13"/>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5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07" w:firstLine="709"/>
              <w:jc w:val="center"/>
              <w:rPr>
                <w:rFonts w:ascii="Times New Roman" w:hAnsi="Times New Roman"/>
                <w:sz w:val="24"/>
                <w:szCs w:val="24"/>
              </w:rPr>
            </w:pPr>
            <w:r>
              <w:rPr>
                <w:rFonts w:ascii="Times New Roman" w:hAnsi="Times New Roman"/>
                <w:sz w:val="24"/>
                <w:szCs w:val="24"/>
              </w:rPr>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3"/>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0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3"/>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19"/>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Участие в методической работе и инновационной деятельности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Разработка и выпуск памяток, буклетов, методических пособий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Разработка и внедрение в деятельность программ/проектов, технологий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3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7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108" w:firstLine="108"/>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творческих лабораториях, экспериментальных группах. </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Участие в конкурсах проектов, программ различного уровня, конкурсах профессионального мастерства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3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108" w:firstLine="108"/>
              <w:jc w:val="both"/>
              <w:rPr>
                <w:rFonts w:ascii="Times New Roman" w:hAnsi="Times New Roman"/>
                <w:b/>
                <w:sz w:val="24"/>
                <w:szCs w:val="24"/>
              </w:rPr>
            </w:pPr>
            <w:r>
              <w:rPr>
                <w:rFonts w:ascii="Times New Roman" w:hAnsi="Times New Roman"/>
                <w:sz w:val="24"/>
                <w:szCs w:val="24"/>
              </w:rPr>
              <w:t>Использование новых эффективных технологий в процессе социального обслуживания граждан.</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внедренных программ/проектов, технологий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0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26" w:firstLine="709"/>
              <w:jc w:val="center"/>
              <w:rPr>
                <w:rFonts w:ascii="Times New Roman" w:hAnsi="Times New Roman"/>
                <w:sz w:val="24"/>
                <w:szCs w:val="24"/>
              </w:rPr>
            </w:pPr>
            <w:r>
              <w:rPr>
                <w:rFonts w:ascii="Times New Roman" w:hAnsi="Times New Roman"/>
                <w:sz w:val="24"/>
                <w:szCs w:val="24"/>
              </w:rPr>
              <w:t>6.</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108" w:firstLine="108"/>
              <w:jc w:val="both"/>
              <w:rPr>
                <w:rFonts w:ascii="Times New Roman" w:hAnsi="Times New Roman"/>
                <w:b/>
                <w:sz w:val="24"/>
                <w:szCs w:val="24"/>
              </w:rPr>
            </w:pPr>
            <w:r>
              <w:rPr>
                <w:rFonts w:ascii="Times New Roman" w:hAnsi="Times New Roman"/>
                <w:sz w:val="24"/>
                <w:szCs w:val="24"/>
              </w:rPr>
              <w:t>Успешное и добросовестное исполнение должностных обязанностей в соответствующем периоде.</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13" w:firstLine="113"/>
              <w:jc w:val="center"/>
              <w:rPr>
                <w:rFonts w:ascii="Times New Roman" w:hAnsi="Times New Roman"/>
                <w:sz w:val="24"/>
                <w:szCs w:val="24"/>
              </w:rPr>
            </w:pPr>
            <w:r>
              <w:rPr>
                <w:rFonts w:ascii="Times New Roman" w:hAnsi="Times New Roman"/>
                <w:sz w:val="24"/>
                <w:szCs w:val="24"/>
              </w:rPr>
              <w:t>7.</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 xml:space="preserve">Высокое качество </w:t>
            </w:r>
            <w:r>
              <w:rPr>
                <w:rFonts w:ascii="Times New Roman" w:hAnsi="Times New Roman"/>
                <w:sz w:val="24"/>
                <w:szCs w:val="24"/>
              </w:rPr>
              <w:lastRenderedPageBreak/>
              <w:t>выполняемой 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Наличие замечаний по качеству исполнения и </w:t>
            </w:r>
            <w:r>
              <w:rPr>
                <w:rFonts w:ascii="Times New Roman" w:hAnsi="Times New Roman"/>
                <w:sz w:val="24"/>
                <w:szCs w:val="24"/>
              </w:rPr>
              <w:lastRenderedPageBreak/>
              <w:t>предоставления информации (отчеты и т.п.)</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lastRenderedPageBreak/>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8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1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13" w:firstLine="113"/>
              <w:jc w:val="center"/>
              <w:rPr>
                <w:rFonts w:ascii="Times New Roman" w:hAnsi="Times New Roman"/>
                <w:sz w:val="24"/>
                <w:szCs w:val="24"/>
              </w:rPr>
            </w:pPr>
            <w:r>
              <w:rPr>
                <w:rFonts w:ascii="Times New Roman" w:hAnsi="Times New Roman"/>
                <w:sz w:val="24"/>
                <w:szCs w:val="24"/>
              </w:rPr>
              <w:lastRenderedPageBreak/>
              <w:t>8.</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Персональный вклад работника в общие результаты деятельности.</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отзывов на сайте учреждения, в книге отзывов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5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028"/>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13" w:firstLine="113"/>
              <w:jc w:val="center"/>
              <w:rPr>
                <w:rFonts w:ascii="Times New Roman" w:hAnsi="Times New Roman"/>
                <w:sz w:val="24"/>
                <w:szCs w:val="24"/>
              </w:rPr>
            </w:pPr>
            <w:r>
              <w:rPr>
                <w:rFonts w:ascii="Times New Roman" w:hAnsi="Times New Roman"/>
                <w:sz w:val="24"/>
                <w:szCs w:val="24"/>
              </w:rPr>
              <w:t>9.</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06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575"/>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Врач-специалист</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1054"/>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1</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Нарушение правил внутреннего трудового распорядка, нарушение требований техники безопасности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0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i w:val="0"/>
              </w:rPr>
            </w:pPr>
            <w:r>
              <w:rPr>
                <w:rStyle w:val="afb"/>
                <w:rFonts w:eastAsia="Calibri"/>
                <w:iCs w:val="0"/>
              </w:rPr>
              <w:t>Организация деятельности по охране здоровья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40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i w:val="0"/>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2</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3</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8B4E8C">
            <w:pPr>
              <w:pStyle w:val="aff2"/>
              <w:numPr>
                <w:ilvl w:val="0"/>
                <w:numId w:val="4"/>
              </w:numPr>
              <w:spacing w:after="0" w:line="240" w:lineRule="auto"/>
              <w:ind w:left="34" w:hanging="997"/>
              <w:jc w:val="both"/>
              <w:rPr>
                <w:sz w:val="24"/>
                <w:szCs w:val="24"/>
              </w:rPr>
            </w:pPr>
            <w:proofErr w:type="spellStart"/>
            <w:r>
              <w:rPr>
                <w:rFonts w:ascii="Times New Roman" w:hAnsi="Times New Roman"/>
                <w:bCs/>
                <w:color w:val="000000"/>
                <w:sz w:val="24"/>
                <w:szCs w:val="24"/>
              </w:rPr>
              <w:t>Участ</w:t>
            </w:r>
            <w:proofErr w:type="spellEnd"/>
            <w:r>
              <w:rPr>
                <w:rFonts w:ascii="Times New Roman" w:hAnsi="Times New Roman"/>
                <w:bCs/>
                <w:color w:val="000000"/>
                <w:sz w:val="24"/>
                <w:szCs w:val="24"/>
              </w:rPr>
              <w:t xml:space="preserve"> Участие  в методической работе и инновационной деятельности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rPr>
            </w:pPr>
            <w:r>
              <w:t>Разработка и выпуск памяток, буклетов, методических пособий, разработка и внедрение в деятельность программ, проектов, технологий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1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i w:val="0"/>
              </w:rPr>
            </w:pPr>
            <w:r>
              <w:rPr>
                <w:rStyle w:val="afb"/>
                <w:rFonts w:eastAsia="Calibri"/>
                <w:iCs w:val="0"/>
              </w:rPr>
              <w:t xml:space="preserve">Наличие статей (информаций) в </w:t>
            </w:r>
            <w:r>
              <w:rPr>
                <w:rStyle w:val="afb"/>
                <w:rFonts w:eastAsia="Calibri"/>
                <w:iCs w:val="0"/>
              </w:rPr>
              <w:lastRenderedPageBreak/>
              <w:t>средствах массовой информации различного уровня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lastRenderedPageBreak/>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5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i w:val="0"/>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4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lastRenderedPageBreak/>
              <w:t>4</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b/>
                <w:sz w:val="24"/>
                <w:szCs w:val="24"/>
              </w:rPr>
            </w:pPr>
            <w:r>
              <w:rPr>
                <w:rFonts w:ascii="Times New Roman" w:hAnsi="Times New Roman"/>
                <w:sz w:val="24"/>
                <w:szCs w:val="24"/>
              </w:rPr>
              <w:t>Использование новых эффективных технологий в процессе социального обслуживания граждан.</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i w:val="0"/>
              </w:rPr>
            </w:pPr>
            <w:r>
              <w:rPr>
                <w:rStyle w:val="afb"/>
                <w:rFonts w:eastAsia="Calibri"/>
                <w:iCs w:val="0"/>
              </w:rPr>
              <w:t>Наличие внедренных технологий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27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i w:val="0"/>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497"/>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5</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sz w:val="24"/>
                <w:szCs w:val="24"/>
              </w:rPr>
            </w:pPr>
            <w:r>
              <w:rPr>
                <w:rFonts w:ascii="Times New Roman" w:hAnsi="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rPr>
            </w:pPr>
            <w:r>
              <w:t>Наличие обоснованных жалоб (обращений) со стороны получателей социальных услуг</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1052"/>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6</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firstLine="15"/>
              <w:jc w:val="both"/>
              <w:rPr>
                <w:sz w:val="24"/>
                <w:szCs w:val="24"/>
              </w:rPr>
            </w:pPr>
            <w:r>
              <w:rPr>
                <w:rFonts w:ascii="Times New Roman" w:hAnsi="Times New Roman"/>
                <w:sz w:val="24"/>
                <w:szCs w:val="24"/>
              </w:rPr>
              <w:t>Успешное и добросовестное исполнение должностных обязанностей соответствующем периоде.</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7</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sz w:val="24"/>
                <w:szCs w:val="24"/>
              </w:rPr>
            </w:pPr>
            <w:r>
              <w:rPr>
                <w:rFonts w:ascii="Times New Roman" w:hAnsi="Times New Roman"/>
                <w:sz w:val="24"/>
                <w:szCs w:val="24"/>
              </w:rPr>
              <w:t>Высокое качество выполняемой работы.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rPr>
            </w:pPr>
            <w:r>
              <w:t>Наличие замечаний по качеству исполнения и предоставления информации (отчеты и т.п.)</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Pr="006578BD"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5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Pr="006578BD" w:rsidRDefault="00B37338" w:rsidP="00160307">
            <w:pPr>
              <w:pStyle w:val="aff6"/>
              <w:spacing w:after="0" w:line="240" w:lineRule="auto"/>
              <w:jc w:val="center"/>
              <w:rPr>
                <w:rStyle w:val="afb"/>
                <w:rFonts w:eastAsia="Calibri"/>
                <w:i w:val="0"/>
              </w:rPr>
            </w:pPr>
            <w:r w:rsidRPr="006578BD">
              <w:rPr>
                <w:rStyle w:val="afb"/>
                <w:rFonts w:eastAsia="Calibri"/>
                <w:i w:val="0"/>
                <w:iCs w:val="0"/>
              </w:rPr>
              <w:t>8</w:t>
            </w:r>
            <w:r>
              <w:rPr>
                <w:rStyle w:val="afb"/>
                <w:rFonts w:eastAsia="Calibri"/>
                <w:i w:val="0"/>
                <w:iCs w:val="0"/>
              </w:rPr>
              <w:t>.</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6"/>
              <w:spacing w:after="0" w:line="240" w:lineRule="auto"/>
              <w:rPr>
                <w:rStyle w:val="afb"/>
                <w:rFonts w:eastAsia="Calibri"/>
              </w:rPr>
            </w:pPr>
            <w:r>
              <w:t>Оперативность выполнения срочных заданий, разовых поручений при минимальном руководстве</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88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i w:val="0"/>
                <w:color w:val="000000"/>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Style w:val="afb"/>
                <w:rFonts w:eastAsia="Times New Roman"/>
                <w:color w:val="000000"/>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Pr="00603DB2" w:rsidRDefault="00B37338" w:rsidP="00160307">
            <w:pPr>
              <w:pStyle w:val="aff6"/>
              <w:spacing w:after="0" w:line="240" w:lineRule="auto"/>
              <w:rPr>
                <w:rStyle w:val="afb"/>
                <w:rFonts w:eastAsia="Calibri"/>
                <w:i w:val="0"/>
              </w:rPr>
            </w:pPr>
            <w:r w:rsidRPr="00603DB2">
              <w:rPr>
                <w:rStyle w:val="afb"/>
                <w:rFonts w:eastAsia="Calibri"/>
                <w:i w:val="0"/>
                <w:iCs w:val="0"/>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Pr="00603DB2" w:rsidRDefault="00B37338" w:rsidP="00160307">
            <w:pPr>
              <w:pStyle w:val="aff6"/>
              <w:spacing w:after="0" w:line="240" w:lineRule="auto"/>
              <w:jc w:val="center"/>
              <w:rPr>
                <w:rStyle w:val="afb"/>
                <w:rFonts w:eastAsia="Calibri"/>
                <w:i w:val="0"/>
                <w:iCs w:val="0"/>
              </w:rPr>
            </w:pPr>
            <w:r w:rsidRPr="00603DB2">
              <w:rPr>
                <w:rStyle w:val="afb"/>
                <w:rFonts w:eastAsia="Calibri"/>
                <w:i w:val="0"/>
                <w:iCs w:val="0"/>
              </w:rPr>
              <w:t>100</w:t>
            </w:r>
          </w:p>
        </w:tc>
      </w:tr>
      <w:tr w:rsidR="00B37338" w:rsidTr="00160307">
        <w:trPr>
          <w:trHeight w:val="575"/>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Pr="007D7BC0" w:rsidRDefault="00B37338" w:rsidP="00160307">
            <w:pPr>
              <w:pStyle w:val="aff6"/>
              <w:spacing w:after="0" w:line="240" w:lineRule="auto"/>
              <w:jc w:val="center"/>
              <w:rPr>
                <w:rStyle w:val="afb"/>
                <w:rFonts w:eastAsia="Calibri"/>
                <w:b/>
                <w:i w:val="0"/>
                <w:iCs w:val="0"/>
              </w:rPr>
            </w:pPr>
            <w:r w:rsidRPr="007D7BC0">
              <w:rPr>
                <w:rStyle w:val="afb"/>
                <w:rFonts w:eastAsia="Calibri"/>
                <w:b/>
                <w:i w:val="0"/>
                <w:iCs w:val="0"/>
              </w:rPr>
              <w:t xml:space="preserve">     Медицинская сестра</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sz w:val="24"/>
                <w:szCs w:val="24"/>
              </w:rPr>
            </w:pPr>
            <w:r>
              <w:rPr>
                <w:rFonts w:ascii="Times New Roman" w:hAnsi="Times New Roman"/>
                <w:sz w:val="24"/>
                <w:szCs w:val="24"/>
              </w:rPr>
              <w:lastRenderedPageBreak/>
              <w:tab/>
              <w:t>№ п/п</w:t>
            </w:r>
          </w:p>
        </w:tc>
        <w:tc>
          <w:tcPr>
            <w:tcW w:w="1890"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702"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845"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90"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702"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5"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97" w:right="11" w:firstLine="397"/>
              <w:jc w:val="center"/>
              <w:rPr>
                <w:rFonts w:ascii="Times New Roman" w:hAnsi="Times New Roman"/>
                <w:sz w:val="24"/>
                <w:szCs w:val="24"/>
              </w:rPr>
            </w:pPr>
            <w:r>
              <w:rPr>
                <w:rFonts w:ascii="Times New Roman" w:hAnsi="Times New Roman"/>
                <w:sz w:val="24"/>
                <w:szCs w:val="24"/>
              </w:rPr>
              <w:t>1.</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трудовой дисциплины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45" w:right="34" w:firstLine="709"/>
              <w:jc w:val="center"/>
              <w:rPr>
                <w:rFonts w:ascii="Times New Roman" w:hAnsi="Times New Roman"/>
                <w:sz w:val="24"/>
                <w:szCs w:val="24"/>
              </w:rPr>
            </w:pPr>
            <w:r>
              <w:rPr>
                <w:rFonts w:ascii="Times New Roman" w:hAnsi="Times New Roman"/>
                <w:sz w:val="24"/>
                <w:szCs w:val="24"/>
              </w:rPr>
              <w:t>2.</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687" w:right="11" w:firstLine="709"/>
              <w:jc w:val="center"/>
              <w:rPr>
                <w:rFonts w:ascii="Times New Roman" w:hAnsi="Times New Roman"/>
                <w:sz w:val="24"/>
                <w:szCs w:val="24"/>
              </w:rPr>
            </w:pPr>
            <w:r>
              <w:rPr>
                <w:rFonts w:ascii="Times New Roman" w:hAnsi="Times New Roman"/>
                <w:sz w:val="24"/>
                <w:szCs w:val="24"/>
              </w:rPr>
              <w:t>3.</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8B4E8C">
            <w:pPr>
              <w:pStyle w:val="aff2"/>
              <w:numPr>
                <w:ilvl w:val="0"/>
                <w:numId w:val="4"/>
              </w:numPr>
              <w:spacing w:after="0" w:line="240" w:lineRule="auto"/>
              <w:ind w:left="34" w:hanging="997"/>
              <w:jc w:val="both"/>
              <w:rPr>
                <w:rFonts w:ascii="Times New Roman" w:hAnsi="Times New Roman"/>
                <w:sz w:val="24"/>
                <w:szCs w:val="24"/>
              </w:rPr>
            </w:pPr>
            <w:r>
              <w:rPr>
                <w:rFonts w:ascii="Times New Roman" w:hAnsi="Times New Roman"/>
                <w:sz w:val="24"/>
                <w:szCs w:val="24"/>
              </w:rPr>
              <w:t xml:space="preserve">Участие в методической работе и инновационной деятельности </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статей (информации) в средствах массовой информации различного уровня, актуальность информации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tabs>
                <w:tab w:val="left" w:pos="171"/>
              </w:tabs>
              <w:spacing w:after="0" w:line="240" w:lineRule="auto"/>
              <w:ind w:left="-822" w:firstLine="726"/>
              <w:jc w:val="center"/>
              <w:rPr>
                <w:rFonts w:ascii="Times New Roman" w:hAnsi="Times New Roman"/>
                <w:sz w:val="24"/>
                <w:szCs w:val="24"/>
              </w:rPr>
            </w:pPr>
            <w:r>
              <w:rPr>
                <w:rFonts w:ascii="Times New Roman" w:hAnsi="Times New Roman"/>
                <w:sz w:val="24"/>
                <w:szCs w:val="24"/>
              </w:rPr>
              <w:t>4.</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творческих лабораториях, экспериментальных группах. </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Участие в конкурсах проектов, программ различного уровня, конкурсах профессионального мастерства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16" w:firstLine="709"/>
              <w:jc w:val="center"/>
              <w:rPr>
                <w:rFonts w:ascii="Times New Roman" w:hAnsi="Times New Roman"/>
                <w:sz w:val="24"/>
                <w:szCs w:val="24"/>
              </w:rPr>
            </w:pPr>
            <w:r>
              <w:rPr>
                <w:rFonts w:ascii="Times New Roman" w:hAnsi="Times New Roman"/>
                <w:sz w:val="24"/>
                <w:szCs w:val="24"/>
              </w:rPr>
              <w:t>5.</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b/>
                <w:sz w:val="24"/>
                <w:szCs w:val="24"/>
              </w:rPr>
            </w:pPr>
            <w:r>
              <w:rPr>
                <w:rFonts w:ascii="Times New Roman" w:hAnsi="Times New Roman"/>
                <w:sz w:val="24"/>
                <w:szCs w:val="24"/>
              </w:rPr>
              <w:t>Использование новых эффективных технологий в процессе социального обслуживания граждан.</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sz w:val="24"/>
                <w:szCs w:val="24"/>
              </w:rPr>
              <w:t>Наличие внедренных технологий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07" w:firstLine="709"/>
              <w:jc w:val="center"/>
              <w:rPr>
                <w:rFonts w:ascii="Times New Roman" w:hAnsi="Times New Roman"/>
                <w:sz w:val="24"/>
                <w:szCs w:val="24"/>
              </w:rPr>
            </w:pPr>
            <w:r>
              <w:rPr>
                <w:rFonts w:ascii="Times New Roman" w:hAnsi="Times New Roman"/>
                <w:sz w:val="24"/>
                <w:szCs w:val="24"/>
              </w:rPr>
              <w:t>6.</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sz w:val="24"/>
                <w:szCs w:val="24"/>
              </w:rPr>
            </w:pPr>
            <w:r>
              <w:rPr>
                <w:rFonts w:ascii="Times New Roman" w:hAnsi="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702" w:type="dxa"/>
            <w:gridSpan w:val="7"/>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color w:val="000000"/>
                <w:sz w:val="24"/>
                <w:szCs w:val="24"/>
              </w:rPr>
              <w:t>Наличие обоснованных жалоб (обращений) со стороны получателей социальных услуг</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tcBorders>
              <w:top w:val="single" w:sz="4" w:space="0" w:color="auto"/>
              <w:left w:val="single" w:sz="4" w:space="0" w:color="auto"/>
              <w:bottom w:val="single" w:sz="4" w:space="0" w:color="auto"/>
              <w:right w:val="single" w:sz="4" w:space="0" w:color="auto"/>
            </w:tcBorders>
            <w:vAlign w:val="center"/>
          </w:tcPr>
          <w:p w:rsidR="00B37338" w:rsidRDefault="00B37338" w:rsidP="00160307">
            <w:pPr>
              <w:spacing w:after="0" w:line="240" w:lineRule="auto"/>
              <w:ind w:firstLine="35"/>
              <w:jc w:val="both"/>
              <w:rPr>
                <w:rFonts w:ascii="Times New Roman" w:hAnsi="Times New Roman"/>
                <w:color w:val="000000"/>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firstLine="15"/>
              <w:jc w:val="both"/>
              <w:rPr>
                <w:rFonts w:ascii="Times New Roman" w:hAnsi="Times New Roman"/>
                <w:sz w:val="24"/>
                <w:szCs w:val="24"/>
              </w:rPr>
            </w:pPr>
            <w:r>
              <w:rPr>
                <w:rFonts w:ascii="Times New Roman" w:hAnsi="Times New Roman"/>
                <w:sz w:val="24"/>
                <w:szCs w:val="24"/>
              </w:rPr>
              <w:t>Успешное и добросовестное исполнение должностных обязанностей соответствующем периоде.</w:t>
            </w:r>
          </w:p>
        </w:tc>
        <w:tc>
          <w:tcPr>
            <w:tcW w:w="2702"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both"/>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8.</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sz w:val="24"/>
                <w:szCs w:val="24"/>
              </w:rPr>
            </w:pPr>
            <w:r>
              <w:rPr>
                <w:rFonts w:ascii="Times New Roman" w:hAnsi="Times New Roman"/>
                <w:sz w:val="24"/>
                <w:szCs w:val="24"/>
              </w:rPr>
              <w:t>Высокое качество выполняемой работы.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Исполнение плана работы отделения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9.</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Персональный вклад работника в общие результаты деятельности.</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Организация работы</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575"/>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Медицинская сестра по массажу</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90"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702"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845"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90"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702"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5"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97" w:right="11" w:firstLine="397"/>
              <w:jc w:val="center"/>
              <w:rPr>
                <w:rFonts w:ascii="Times New Roman" w:hAnsi="Times New Roman"/>
                <w:sz w:val="24"/>
                <w:szCs w:val="24"/>
              </w:rPr>
            </w:pPr>
            <w:r>
              <w:rPr>
                <w:rFonts w:ascii="Times New Roman" w:hAnsi="Times New Roman"/>
                <w:sz w:val="24"/>
                <w:szCs w:val="24"/>
              </w:rPr>
              <w:t>1.</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трудовой дисциплины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45" w:right="34" w:firstLine="709"/>
              <w:jc w:val="center"/>
              <w:rPr>
                <w:rFonts w:ascii="Times New Roman" w:hAnsi="Times New Roman"/>
                <w:sz w:val="24"/>
                <w:szCs w:val="24"/>
              </w:rPr>
            </w:pPr>
            <w:r>
              <w:rPr>
                <w:rFonts w:ascii="Times New Roman" w:hAnsi="Times New Roman"/>
                <w:sz w:val="24"/>
                <w:szCs w:val="24"/>
              </w:rPr>
              <w:t>2.</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687" w:right="11" w:firstLine="709"/>
              <w:jc w:val="center"/>
              <w:rPr>
                <w:rFonts w:ascii="Times New Roman" w:hAnsi="Times New Roman"/>
                <w:sz w:val="24"/>
                <w:szCs w:val="24"/>
              </w:rPr>
            </w:pPr>
            <w:r>
              <w:rPr>
                <w:rFonts w:ascii="Times New Roman" w:hAnsi="Times New Roman"/>
                <w:sz w:val="24"/>
                <w:szCs w:val="24"/>
              </w:rPr>
              <w:lastRenderedPageBreak/>
              <w:t>3.</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8B4E8C">
            <w:pPr>
              <w:pStyle w:val="aff2"/>
              <w:numPr>
                <w:ilvl w:val="0"/>
                <w:numId w:val="4"/>
              </w:numPr>
              <w:spacing w:after="0" w:line="240" w:lineRule="auto"/>
              <w:ind w:left="34" w:hanging="997"/>
              <w:jc w:val="both"/>
              <w:rPr>
                <w:rFonts w:ascii="Times New Roman" w:hAnsi="Times New Roman"/>
                <w:sz w:val="24"/>
                <w:szCs w:val="24"/>
              </w:rPr>
            </w:pPr>
            <w:r>
              <w:rPr>
                <w:rFonts w:ascii="Times New Roman" w:hAnsi="Times New Roman"/>
                <w:sz w:val="24"/>
                <w:szCs w:val="24"/>
              </w:rPr>
              <w:t xml:space="preserve">Участие  в методической работе и инновационной деятельности </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статей (информации) в средствах массовой информации различного уровня, актуальность информации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tabs>
                <w:tab w:val="left" w:pos="171"/>
              </w:tabs>
              <w:spacing w:after="0" w:line="240" w:lineRule="auto"/>
              <w:ind w:left="-822" w:firstLine="726"/>
              <w:jc w:val="center"/>
              <w:rPr>
                <w:rFonts w:ascii="Times New Roman" w:hAnsi="Times New Roman"/>
                <w:sz w:val="24"/>
                <w:szCs w:val="24"/>
              </w:rPr>
            </w:pPr>
            <w:r>
              <w:rPr>
                <w:rFonts w:ascii="Times New Roman" w:hAnsi="Times New Roman"/>
                <w:sz w:val="24"/>
                <w:szCs w:val="24"/>
              </w:rPr>
              <w:t>4.</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творческих лабораториях, экспериментальных группах. </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Участие в конкурсах проектов, программ различного уровня, конкурсах профессионального мастерства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16" w:firstLine="709"/>
              <w:jc w:val="center"/>
              <w:rPr>
                <w:rFonts w:ascii="Times New Roman" w:hAnsi="Times New Roman"/>
                <w:sz w:val="24"/>
                <w:szCs w:val="24"/>
              </w:rPr>
            </w:pPr>
            <w:r>
              <w:rPr>
                <w:rFonts w:ascii="Times New Roman" w:hAnsi="Times New Roman"/>
                <w:sz w:val="24"/>
                <w:szCs w:val="24"/>
              </w:rPr>
              <w:t>5.</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b/>
                <w:sz w:val="24"/>
                <w:szCs w:val="24"/>
              </w:rPr>
            </w:pPr>
            <w:r>
              <w:rPr>
                <w:rFonts w:ascii="Times New Roman" w:hAnsi="Times New Roman"/>
                <w:sz w:val="24"/>
                <w:szCs w:val="24"/>
              </w:rPr>
              <w:t>Использование новых эффективных технологий в процессе социального обслуживания граждан.</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sz w:val="24"/>
                <w:szCs w:val="24"/>
              </w:rPr>
              <w:t>Наличие внедренных технологий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07" w:firstLine="709"/>
              <w:jc w:val="center"/>
              <w:rPr>
                <w:rFonts w:ascii="Times New Roman" w:hAnsi="Times New Roman"/>
                <w:sz w:val="24"/>
                <w:szCs w:val="24"/>
              </w:rPr>
            </w:pPr>
            <w:r>
              <w:rPr>
                <w:rFonts w:ascii="Times New Roman" w:hAnsi="Times New Roman"/>
                <w:sz w:val="24"/>
                <w:szCs w:val="24"/>
              </w:rPr>
              <w:t>6.</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sz w:val="24"/>
                <w:szCs w:val="24"/>
              </w:rPr>
            </w:pPr>
            <w:r>
              <w:rPr>
                <w:rFonts w:ascii="Times New Roman" w:hAnsi="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color w:val="000000"/>
                <w:sz w:val="24"/>
                <w:szCs w:val="24"/>
              </w:rPr>
              <w:t>Наличие обоснованных жалоб (обращений) со стороны получателей социальных услуг</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7.</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firstLine="15"/>
              <w:jc w:val="both"/>
              <w:rPr>
                <w:rFonts w:ascii="Times New Roman" w:hAnsi="Times New Roman"/>
                <w:sz w:val="24"/>
                <w:szCs w:val="24"/>
              </w:rPr>
            </w:pPr>
            <w:r>
              <w:rPr>
                <w:rFonts w:ascii="Times New Roman" w:hAnsi="Times New Roman"/>
                <w:sz w:val="24"/>
                <w:szCs w:val="24"/>
              </w:rPr>
              <w:t>Успешное и добросовестное исполнение должностных обязанностей соответствующем периоде.</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8.</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sz w:val="24"/>
                <w:szCs w:val="24"/>
              </w:rPr>
            </w:pPr>
            <w:r>
              <w:rPr>
                <w:rFonts w:ascii="Times New Roman" w:hAnsi="Times New Roman"/>
                <w:sz w:val="24"/>
                <w:szCs w:val="24"/>
              </w:rPr>
              <w:t>Высокое качество выполняемой работы.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Исполнение плана работы отделения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замечаний по качеству исполнения и </w:t>
            </w:r>
            <w:r>
              <w:rPr>
                <w:rFonts w:ascii="Times New Roman" w:hAnsi="Times New Roman"/>
                <w:sz w:val="24"/>
                <w:szCs w:val="24"/>
              </w:rPr>
              <w:lastRenderedPageBreak/>
              <w:t>своевременности предоставления информации (отчеты и т.п.)</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lastRenderedPageBreak/>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Персональный вклад работника в общие результаты деятельности.</w:t>
            </w:r>
          </w:p>
        </w:tc>
        <w:tc>
          <w:tcPr>
            <w:tcW w:w="2702"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Организация работы</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both"/>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575"/>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Медицинская сестра по физиотерапии</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90"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702"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845"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90"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702"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5"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97" w:right="11" w:firstLine="397"/>
              <w:jc w:val="center"/>
              <w:rPr>
                <w:rFonts w:ascii="Times New Roman" w:hAnsi="Times New Roman"/>
                <w:sz w:val="24"/>
                <w:szCs w:val="24"/>
              </w:rPr>
            </w:pPr>
            <w:r>
              <w:rPr>
                <w:rFonts w:ascii="Times New Roman" w:hAnsi="Times New Roman"/>
                <w:sz w:val="24"/>
                <w:szCs w:val="24"/>
              </w:rPr>
              <w:t>1.</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трудовой дисциплины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45" w:right="34" w:firstLine="709"/>
              <w:jc w:val="center"/>
              <w:rPr>
                <w:rFonts w:ascii="Times New Roman" w:hAnsi="Times New Roman"/>
                <w:sz w:val="24"/>
                <w:szCs w:val="24"/>
              </w:rPr>
            </w:pPr>
            <w:r>
              <w:rPr>
                <w:rFonts w:ascii="Times New Roman" w:hAnsi="Times New Roman"/>
                <w:sz w:val="24"/>
                <w:szCs w:val="24"/>
              </w:rPr>
              <w:t>2.</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687" w:right="11" w:firstLine="709"/>
              <w:jc w:val="center"/>
              <w:rPr>
                <w:rFonts w:ascii="Times New Roman" w:hAnsi="Times New Roman"/>
                <w:sz w:val="24"/>
                <w:szCs w:val="24"/>
              </w:rPr>
            </w:pPr>
            <w:r>
              <w:rPr>
                <w:rFonts w:ascii="Times New Roman" w:hAnsi="Times New Roman"/>
                <w:sz w:val="24"/>
                <w:szCs w:val="24"/>
              </w:rPr>
              <w:t>3.</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8B4E8C">
            <w:pPr>
              <w:pStyle w:val="aff2"/>
              <w:numPr>
                <w:ilvl w:val="0"/>
                <w:numId w:val="4"/>
              </w:numPr>
              <w:spacing w:after="0" w:line="240" w:lineRule="auto"/>
              <w:ind w:left="34" w:hanging="997"/>
              <w:jc w:val="both"/>
              <w:rPr>
                <w:rFonts w:ascii="Times New Roman" w:hAnsi="Times New Roman"/>
                <w:sz w:val="24"/>
                <w:szCs w:val="24"/>
              </w:rPr>
            </w:pPr>
            <w:r>
              <w:rPr>
                <w:rFonts w:ascii="Times New Roman" w:hAnsi="Times New Roman"/>
                <w:sz w:val="24"/>
                <w:szCs w:val="24"/>
              </w:rPr>
              <w:t xml:space="preserve">Участие  в методической работе и инновационной деятельности </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статей (информации) в средствах массовой информации различного уровня, актуальность информации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tabs>
                <w:tab w:val="left" w:pos="171"/>
              </w:tabs>
              <w:spacing w:after="0" w:line="240" w:lineRule="auto"/>
              <w:ind w:left="-822" w:firstLine="726"/>
              <w:jc w:val="center"/>
              <w:rPr>
                <w:rFonts w:ascii="Times New Roman" w:hAnsi="Times New Roman"/>
                <w:sz w:val="24"/>
                <w:szCs w:val="24"/>
              </w:rPr>
            </w:pPr>
            <w:r>
              <w:rPr>
                <w:rFonts w:ascii="Times New Roman" w:hAnsi="Times New Roman"/>
                <w:sz w:val="24"/>
                <w:szCs w:val="24"/>
              </w:rPr>
              <w:t>4.</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творческих </w:t>
            </w:r>
            <w:r>
              <w:rPr>
                <w:rFonts w:ascii="Times New Roman" w:hAnsi="Times New Roman"/>
                <w:sz w:val="24"/>
                <w:szCs w:val="24"/>
              </w:rPr>
              <w:lastRenderedPageBreak/>
              <w:t xml:space="preserve">лабораториях, экспериментальных группах. </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lastRenderedPageBreak/>
              <w:t>Участие в конкурсах проектов, программ различного уровня, конкурсах профессионального мастерства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16" w:firstLine="709"/>
              <w:jc w:val="center"/>
              <w:rPr>
                <w:rFonts w:ascii="Times New Roman" w:hAnsi="Times New Roman"/>
                <w:sz w:val="24"/>
                <w:szCs w:val="24"/>
              </w:rPr>
            </w:pPr>
            <w:r>
              <w:rPr>
                <w:rFonts w:ascii="Times New Roman" w:hAnsi="Times New Roman"/>
                <w:sz w:val="24"/>
                <w:szCs w:val="24"/>
              </w:rPr>
              <w:lastRenderedPageBreak/>
              <w:t>5.</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b/>
                <w:sz w:val="24"/>
                <w:szCs w:val="24"/>
              </w:rPr>
            </w:pPr>
            <w:r>
              <w:rPr>
                <w:rFonts w:ascii="Times New Roman" w:hAnsi="Times New Roman"/>
                <w:sz w:val="24"/>
                <w:szCs w:val="24"/>
              </w:rPr>
              <w:t>Использование новых эффективных технологий в процессе социального обслуживания граждан.</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sz w:val="24"/>
                <w:szCs w:val="24"/>
              </w:rPr>
              <w:t>Наличие внедренных технологий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07" w:firstLine="709"/>
              <w:jc w:val="center"/>
              <w:rPr>
                <w:rFonts w:ascii="Times New Roman" w:hAnsi="Times New Roman"/>
                <w:sz w:val="24"/>
                <w:szCs w:val="24"/>
              </w:rPr>
            </w:pPr>
            <w:r>
              <w:rPr>
                <w:rFonts w:ascii="Times New Roman" w:hAnsi="Times New Roman"/>
                <w:sz w:val="24"/>
                <w:szCs w:val="24"/>
              </w:rPr>
              <w:t>6.</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sz w:val="24"/>
                <w:szCs w:val="24"/>
              </w:rPr>
            </w:pPr>
            <w:r>
              <w:rPr>
                <w:rFonts w:ascii="Times New Roman" w:hAnsi="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color w:val="000000"/>
                <w:sz w:val="24"/>
                <w:szCs w:val="24"/>
              </w:rPr>
              <w:t>Наличие обоснованных жалоб (обращений) со стороны получателей социальных услуг</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7.</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firstLine="15"/>
              <w:jc w:val="both"/>
              <w:rPr>
                <w:rFonts w:ascii="Times New Roman" w:hAnsi="Times New Roman"/>
                <w:sz w:val="24"/>
                <w:szCs w:val="24"/>
              </w:rPr>
            </w:pPr>
            <w:r>
              <w:rPr>
                <w:rFonts w:ascii="Times New Roman" w:hAnsi="Times New Roman"/>
                <w:sz w:val="24"/>
                <w:szCs w:val="24"/>
              </w:rPr>
              <w:t>Успешное и добросовестное исполнение должностных обязанностей соответствующем периоде.</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8.</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sz w:val="24"/>
                <w:szCs w:val="24"/>
              </w:rPr>
            </w:pPr>
            <w:r>
              <w:rPr>
                <w:rFonts w:ascii="Times New Roman" w:hAnsi="Times New Roman"/>
                <w:sz w:val="24"/>
                <w:szCs w:val="24"/>
              </w:rPr>
              <w:t>Высокое качество выполняемой работы.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Исполнение плана работы отделения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9.</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Персональный вклад работника в общие результаты деятельности.</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Организация работы</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b/>
                <w:sz w:val="24"/>
                <w:szCs w:val="24"/>
              </w:rPr>
            </w:pPr>
            <w:r>
              <w:rPr>
                <w:rFonts w:ascii="Times New Roman" w:hAnsi="Times New Roman"/>
                <w:sz w:val="24"/>
                <w:szCs w:val="24"/>
              </w:rPr>
              <w:t xml:space="preserve">Выполнение порученной работы, связанной с обеспечением </w:t>
            </w:r>
            <w:r>
              <w:rPr>
                <w:rFonts w:ascii="Times New Roman" w:hAnsi="Times New Roman"/>
                <w:sz w:val="24"/>
                <w:szCs w:val="24"/>
              </w:rPr>
              <w:lastRenderedPageBreak/>
              <w:t>рабочего процесса или уставной деятельностью учреждения</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Оперативность выполнения срочных заданий, разовых поручений при </w:t>
            </w:r>
            <w:r>
              <w:rPr>
                <w:rFonts w:ascii="Times New Roman" w:hAnsi="Times New Roman"/>
                <w:sz w:val="24"/>
                <w:szCs w:val="24"/>
              </w:rPr>
              <w:lastRenderedPageBreak/>
              <w:t>минимальном руководстве</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lastRenderedPageBreak/>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lastRenderedPageBreak/>
              <w:t>Итого</w:t>
            </w:r>
          </w:p>
          <w:p w:rsidR="00B37338" w:rsidRDefault="00B37338" w:rsidP="00160307">
            <w:pPr>
              <w:spacing w:after="0" w:line="240" w:lineRule="auto"/>
              <w:ind w:left="120"/>
              <w:rPr>
                <w:rFonts w:ascii="Times New Roman" w:hAnsi="Times New Roman"/>
                <w:sz w:val="24"/>
                <w:szCs w:val="24"/>
              </w:rPr>
            </w:pP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575"/>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Pr>
                <w:rFonts w:ascii="Times New Roman" w:hAnsi="Times New Roman"/>
                <w:b/>
                <w:sz w:val="24"/>
                <w:szCs w:val="24"/>
              </w:rPr>
              <w:t>Медицинская сестра диетическая</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90" w:type="dxa"/>
            <w:gridSpan w:val="9"/>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 Показатель</w:t>
            </w:r>
          </w:p>
        </w:tc>
        <w:tc>
          <w:tcPr>
            <w:tcW w:w="2702" w:type="dxa"/>
            <w:gridSpan w:val="7"/>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Критерии</w:t>
            </w:r>
          </w:p>
        </w:tc>
        <w:tc>
          <w:tcPr>
            <w:tcW w:w="1845"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rPr>
          <w:trHeight w:val="575"/>
        </w:trPr>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90" w:type="dxa"/>
            <w:gridSpan w:val="9"/>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702" w:type="dxa"/>
            <w:gridSpan w:val="7"/>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3</w:t>
            </w:r>
          </w:p>
        </w:tc>
        <w:tc>
          <w:tcPr>
            <w:tcW w:w="1845"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97" w:right="11" w:firstLine="397"/>
              <w:jc w:val="center"/>
              <w:rPr>
                <w:rFonts w:ascii="Times New Roman" w:hAnsi="Times New Roman"/>
                <w:sz w:val="24"/>
                <w:szCs w:val="24"/>
              </w:rPr>
            </w:pPr>
            <w:r>
              <w:rPr>
                <w:rFonts w:ascii="Times New Roman" w:hAnsi="Times New Roman"/>
                <w:sz w:val="24"/>
                <w:szCs w:val="24"/>
              </w:rPr>
              <w:t>1.</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трудовой дисциплины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745" w:right="34" w:firstLine="709"/>
              <w:jc w:val="center"/>
              <w:rPr>
                <w:rFonts w:ascii="Times New Roman" w:hAnsi="Times New Roman"/>
                <w:sz w:val="24"/>
                <w:szCs w:val="24"/>
              </w:rPr>
            </w:pPr>
            <w:r>
              <w:rPr>
                <w:rFonts w:ascii="Times New Roman" w:hAnsi="Times New Roman"/>
                <w:sz w:val="24"/>
                <w:szCs w:val="24"/>
              </w:rPr>
              <w:t>2.</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687" w:right="11" w:firstLine="709"/>
              <w:jc w:val="center"/>
              <w:rPr>
                <w:rFonts w:ascii="Times New Roman" w:hAnsi="Times New Roman"/>
                <w:sz w:val="24"/>
                <w:szCs w:val="24"/>
              </w:rPr>
            </w:pPr>
            <w:r>
              <w:rPr>
                <w:rFonts w:ascii="Times New Roman" w:hAnsi="Times New Roman"/>
                <w:sz w:val="24"/>
                <w:szCs w:val="24"/>
              </w:rPr>
              <w:t>3.</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8B4E8C">
            <w:pPr>
              <w:pStyle w:val="aff2"/>
              <w:numPr>
                <w:ilvl w:val="0"/>
                <w:numId w:val="4"/>
              </w:numPr>
              <w:spacing w:after="0" w:line="240" w:lineRule="auto"/>
              <w:ind w:left="34" w:hanging="997"/>
              <w:jc w:val="both"/>
              <w:rPr>
                <w:rFonts w:ascii="Times New Roman" w:hAnsi="Times New Roman"/>
                <w:sz w:val="24"/>
                <w:szCs w:val="24"/>
              </w:rPr>
            </w:pPr>
            <w:r>
              <w:rPr>
                <w:rFonts w:ascii="Times New Roman" w:hAnsi="Times New Roman"/>
                <w:sz w:val="24"/>
                <w:szCs w:val="24"/>
              </w:rPr>
              <w:t xml:space="preserve">Участие  в методической работе и инновационной деятельности </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Наличие статей (информации) в средствах массовой информации различного уровня, актуальность информации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tabs>
                <w:tab w:val="left" w:pos="171"/>
              </w:tabs>
              <w:spacing w:after="0" w:line="240" w:lineRule="auto"/>
              <w:ind w:left="-822" w:firstLine="726"/>
              <w:jc w:val="center"/>
              <w:rPr>
                <w:rFonts w:ascii="Times New Roman" w:hAnsi="Times New Roman"/>
                <w:sz w:val="24"/>
                <w:szCs w:val="24"/>
              </w:rPr>
            </w:pPr>
            <w:r>
              <w:rPr>
                <w:rFonts w:ascii="Times New Roman" w:hAnsi="Times New Roman"/>
                <w:sz w:val="24"/>
                <w:szCs w:val="24"/>
              </w:rPr>
              <w:t>4.</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творческих лабораториях, экспериментальных группах. </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Участие в конкурсах проектов, программ различного уровня, конкурсах профессионального мастерства</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16" w:firstLine="709"/>
              <w:jc w:val="center"/>
              <w:rPr>
                <w:rFonts w:ascii="Times New Roman" w:hAnsi="Times New Roman"/>
                <w:sz w:val="24"/>
                <w:szCs w:val="24"/>
              </w:rPr>
            </w:pPr>
            <w:r>
              <w:rPr>
                <w:rFonts w:ascii="Times New Roman" w:hAnsi="Times New Roman"/>
                <w:sz w:val="24"/>
                <w:szCs w:val="24"/>
              </w:rPr>
              <w:t>5.</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b/>
                <w:sz w:val="24"/>
                <w:szCs w:val="24"/>
              </w:rPr>
            </w:pPr>
            <w:r>
              <w:rPr>
                <w:rFonts w:ascii="Times New Roman" w:hAnsi="Times New Roman"/>
                <w:sz w:val="24"/>
                <w:szCs w:val="24"/>
              </w:rPr>
              <w:t>Использование новых эффективных технологий в процессе социального обслуживания граждан.</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sz w:val="24"/>
                <w:szCs w:val="24"/>
              </w:rPr>
              <w:t>Наличие внедренных технологий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707" w:firstLine="709"/>
              <w:jc w:val="center"/>
              <w:rPr>
                <w:rFonts w:ascii="Times New Roman" w:hAnsi="Times New Roman"/>
                <w:sz w:val="24"/>
                <w:szCs w:val="24"/>
              </w:rPr>
            </w:pPr>
            <w:r>
              <w:rPr>
                <w:rFonts w:ascii="Times New Roman" w:hAnsi="Times New Roman"/>
                <w:sz w:val="24"/>
                <w:szCs w:val="24"/>
              </w:rPr>
              <w:t>6.</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jc w:val="both"/>
              <w:rPr>
                <w:rFonts w:ascii="Times New Roman" w:hAnsi="Times New Roman"/>
                <w:sz w:val="24"/>
                <w:szCs w:val="24"/>
              </w:rPr>
            </w:pPr>
            <w:r>
              <w:rPr>
                <w:rFonts w:ascii="Times New Roman" w:hAnsi="Times New Roman"/>
                <w:sz w:val="24"/>
                <w:szCs w:val="24"/>
              </w:rPr>
              <w:t xml:space="preserve">Удовлетворенность граждан качеством и количеством </w:t>
            </w:r>
            <w:r>
              <w:rPr>
                <w:rFonts w:ascii="Times New Roman" w:hAnsi="Times New Roman"/>
                <w:sz w:val="24"/>
                <w:szCs w:val="24"/>
              </w:rPr>
              <w:lastRenderedPageBreak/>
              <w:t>предоставленных, социальных услуг (отсутствие обоснованных жалоб на качество их предоставления).</w:t>
            </w:r>
          </w:p>
        </w:tc>
        <w:tc>
          <w:tcPr>
            <w:tcW w:w="270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firstLine="35"/>
              <w:jc w:val="both"/>
              <w:rPr>
                <w:rFonts w:ascii="Times New Roman" w:hAnsi="Times New Roman"/>
                <w:sz w:val="24"/>
                <w:szCs w:val="24"/>
              </w:rPr>
            </w:pPr>
            <w:r>
              <w:rPr>
                <w:rFonts w:ascii="Times New Roman" w:hAnsi="Times New Roman"/>
                <w:color w:val="000000"/>
                <w:sz w:val="24"/>
                <w:szCs w:val="24"/>
              </w:rPr>
              <w:lastRenderedPageBreak/>
              <w:t>Наличие обоснованных жалоб (обращений) со стороны получателей социальных услуг</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spacing w:after="0" w:line="240" w:lineRule="auto"/>
              <w:ind w:left="34" w:firstLine="15"/>
              <w:jc w:val="both"/>
              <w:rPr>
                <w:rFonts w:ascii="Times New Roman" w:hAnsi="Times New Roman"/>
                <w:sz w:val="24"/>
                <w:szCs w:val="24"/>
              </w:rPr>
            </w:pPr>
            <w:r>
              <w:rPr>
                <w:rFonts w:ascii="Times New Roman" w:hAnsi="Times New Roman"/>
                <w:sz w:val="24"/>
                <w:szCs w:val="24"/>
              </w:rPr>
              <w:t>Успешное и добросовестное исполнение должностных обязанностей соответствующем периоде.</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ненадлежащего исполнения обязанностей</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8.</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sz w:val="24"/>
                <w:szCs w:val="24"/>
              </w:rPr>
            </w:pPr>
            <w:r>
              <w:rPr>
                <w:rFonts w:ascii="Times New Roman" w:hAnsi="Times New Roman"/>
                <w:sz w:val="24"/>
                <w:szCs w:val="24"/>
              </w:rPr>
              <w:t>Высокое качество выполняемой работы.</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Исполнение плана работы отделения</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Наличие замечаний по качеству исполнения и своевременности предоставления информации (отчеты и т.п.)</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9.</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pStyle w:val="aff2"/>
              <w:autoSpaceDE w:val="0"/>
              <w:autoSpaceDN w:val="0"/>
              <w:adjustRightInd w:val="0"/>
              <w:spacing w:after="0" w:line="240" w:lineRule="auto"/>
              <w:ind w:left="34"/>
              <w:jc w:val="both"/>
              <w:rPr>
                <w:rFonts w:ascii="Times New Roman" w:hAnsi="Times New Roman"/>
                <w:sz w:val="24"/>
                <w:szCs w:val="24"/>
              </w:rPr>
            </w:pPr>
            <w:r>
              <w:rPr>
                <w:rFonts w:ascii="Times New Roman" w:hAnsi="Times New Roman"/>
                <w:sz w:val="24"/>
                <w:szCs w:val="24"/>
              </w:rPr>
              <w:t>Персональный вклад работника в общие результаты деятельности.</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Организация работы</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5</w:t>
            </w:r>
          </w:p>
        </w:tc>
      </w:tr>
      <w:tr w:rsidR="00B37338" w:rsidTr="00160307">
        <w:trPr>
          <w:trHeight w:val="575"/>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c>
          <w:tcPr>
            <w:tcW w:w="1890" w:type="dxa"/>
            <w:gridSpan w:val="9"/>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34"/>
              <w:jc w:val="both"/>
              <w:rPr>
                <w:rFonts w:ascii="Times New Roman" w:hAnsi="Times New Roman"/>
                <w:b/>
                <w:sz w:val="24"/>
                <w:szCs w:val="24"/>
              </w:rPr>
            </w:pPr>
            <w:r>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p>
        </w:tc>
        <w:tc>
          <w:tcPr>
            <w:tcW w:w="2702" w:type="dxa"/>
            <w:gridSpan w:val="7"/>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90" w:type="dxa"/>
            <w:gridSpan w:val="9"/>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702" w:type="dxa"/>
            <w:gridSpan w:val="7"/>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5" w:type="dxa"/>
            <w:gridSpan w:val="8"/>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100</w:t>
            </w:r>
          </w:p>
        </w:tc>
      </w:tr>
      <w:tr w:rsidR="00B37338" w:rsidTr="00160307">
        <w:trPr>
          <w:trHeight w:val="723"/>
        </w:trPr>
        <w:tc>
          <w:tcPr>
            <w:tcW w:w="8985" w:type="dxa"/>
            <w:gridSpan w:val="3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b/>
                <w:sz w:val="24"/>
                <w:szCs w:val="24"/>
              </w:rPr>
            </w:pPr>
            <w:r w:rsidRPr="00E41A2D">
              <w:rPr>
                <w:rFonts w:ascii="Times New Roman" w:hAnsi="Times New Roman"/>
                <w:b/>
                <w:sz w:val="24"/>
                <w:szCs w:val="24"/>
              </w:rPr>
              <w:t>Делопроизводитель</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ab/>
              <w:t>№ п/п</w:t>
            </w:r>
          </w:p>
        </w:tc>
        <w:tc>
          <w:tcPr>
            <w:tcW w:w="1843" w:type="dxa"/>
            <w:gridSpan w:val="8"/>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w:t>
            </w:r>
          </w:p>
        </w:tc>
        <w:tc>
          <w:tcPr>
            <w:tcW w:w="2627" w:type="dxa"/>
            <w:gridSpan w:val="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Критерии</w:t>
            </w:r>
          </w:p>
        </w:tc>
        <w:tc>
          <w:tcPr>
            <w:tcW w:w="1967" w:type="dxa"/>
            <w:gridSpan w:val="10"/>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Показатель измерения</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Оценка в баллах</w:t>
            </w:r>
          </w:p>
        </w:tc>
      </w:tr>
      <w:tr w:rsidR="00B37338" w:rsidTr="00160307">
        <w:tc>
          <w:tcPr>
            <w:tcW w:w="567" w:type="dxa"/>
            <w:gridSpan w:val="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firstLine="709"/>
              <w:jc w:val="center"/>
              <w:rPr>
                <w:rFonts w:ascii="Times New Roman" w:hAnsi="Times New Roman"/>
                <w:sz w:val="24"/>
                <w:szCs w:val="24"/>
              </w:rPr>
            </w:pPr>
            <w:r>
              <w:rPr>
                <w:rFonts w:ascii="Times New Roman" w:hAnsi="Times New Roman"/>
                <w:sz w:val="24"/>
                <w:szCs w:val="24"/>
              </w:rPr>
              <w:t>11</w:t>
            </w:r>
          </w:p>
        </w:tc>
        <w:tc>
          <w:tcPr>
            <w:tcW w:w="1843" w:type="dxa"/>
            <w:gridSpan w:val="8"/>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w:t>
            </w:r>
          </w:p>
        </w:tc>
        <w:tc>
          <w:tcPr>
            <w:tcW w:w="2627" w:type="dxa"/>
            <w:gridSpan w:val="6"/>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16"/>
              <w:jc w:val="center"/>
              <w:rPr>
                <w:rFonts w:ascii="Times New Roman" w:hAnsi="Times New Roman"/>
                <w:sz w:val="24"/>
                <w:szCs w:val="24"/>
              </w:rPr>
            </w:pPr>
          </w:p>
          <w:p w:rsidR="00B37338" w:rsidRDefault="00B37338" w:rsidP="00160307">
            <w:pPr>
              <w:spacing w:after="0" w:line="240" w:lineRule="auto"/>
              <w:ind w:firstLine="16"/>
              <w:jc w:val="center"/>
              <w:rPr>
                <w:rFonts w:ascii="Times New Roman" w:hAnsi="Times New Roman"/>
                <w:sz w:val="24"/>
                <w:szCs w:val="24"/>
              </w:rPr>
            </w:pPr>
            <w:r>
              <w:rPr>
                <w:rFonts w:ascii="Times New Roman" w:hAnsi="Times New Roman"/>
                <w:sz w:val="24"/>
                <w:szCs w:val="24"/>
              </w:rPr>
              <w:t>3</w:t>
            </w:r>
          </w:p>
        </w:tc>
        <w:tc>
          <w:tcPr>
            <w:tcW w:w="1967" w:type="dxa"/>
            <w:gridSpan w:val="10"/>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41"/>
              <w:jc w:val="center"/>
              <w:rPr>
                <w:rFonts w:ascii="Times New Roman" w:hAnsi="Times New Roman"/>
                <w:sz w:val="24"/>
                <w:szCs w:val="24"/>
              </w:rPr>
            </w:pPr>
          </w:p>
          <w:p w:rsidR="00B37338" w:rsidRDefault="00B37338" w:rsidP="00160307">
            <w:pPr>
              <w:spacing w:after="0" w:line="240" w:lineRule="auto"/>
              <w:ind w:hanging="41"/>
              <w:jc w:val="center"/>
              <w:rPr>
                <w:rFonts w:ascii="Times New Roman" w:hAnsi="Times New Roman"/>
                <w:sz w:val="24"/>
                <w:szCs w:val="24"/>
              </w:rPr>
            </w:pPr>
            <w:r>
              <w:rPr>
                <w:rFonts w:ascii="Times New Roman" w:hAnsi="Times New Roman"/>
                <w:sz w:val="24"/>
                <w:szCs w:val="24"/>
              </w:rPr>
              <w:t>4</w:t>
            </w:r>
          </w:p>
        </w:tc>
        <w:tc>
          <w:tcPr>
            <w:tcW w:w="1981" w:type="dxa"/>
            <w:gridSpan w:val="12"/>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hanging="36"/>
              <w:jc w:val="center"/>
              <w:rPr>
                <w:rFonts w:ascii="Times New Roman" w:hAnsi="Times New Roman"/>
                <w:sz w:val="24"/>
                <w:szCs w:val="24"/>
              </w:rPr>
            </w:pPr>
          </w:p>
          <w:p w:rsidR="00B37338" w:rsidRDefault="00B37338" w:rsidP="00160307">
            <w:pPr>
              <w:spacing w:after="0" w:line="240" w:lineRule="auto"/>
              <w:ind w:hanging="36"/>
              <w:jc w:val="center"/>
              <w:rPr>
                <w:rFonts w:ascii="Times New Roman" w:hAnsi="Times New Roman"/>
                <w:sz w:val="24"/>
                <w:szCs w:val="24"/>
              </w:rPr>
            </w:pPr>
            <w:r>
              <w:rPr>
                <w:rFonts w:ascii="Times New Roman" w:hAnsi="Times New Roman"/>
                <w:sz w:val="24"/>
                <w:szCs w:val="24"/>
              </w:rPr>
              <w:t>5</w:t>
            </w:r>
          </w:p>
        </w:tc>
      </w:tr>
      <w:tr w:rsidR="00B37338" w:rsidTr="00160307">
        <w:trPr>
          <w:trHeight w:val="23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трудовой дисциплины</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правил внутреннего трудового распорядка</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23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923"/>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2.</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Соблюдение Кодекса этики и служебного поведения</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Нарушение Кодекса этики и служебного поведения</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671"/>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-10</w:t>
            </w:r>
          </w:p>
        </w:tc>
      </w:tr>
      <w:tr w:rsidR="00B37338" w:rsidTr="00160307">
        <w:trPr>
          <w:trHeight w:val="796"/>
        </w:trPr>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3.</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Успешное и</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добросовестное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исполнение</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должностных</w:t>
            </w:r>
          </w:p>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обязанностей</w:t>
            </w: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Факты не надлежащего исполнения должностных обязанностей</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97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269"/>
        </w:trPr>
        <w:tc>
          <w:tcPr>
            <w:tcW w:w="567" w:type="dxa"/>
            <w:gridSpan w:val="2"/>
            <w:vMerge w:val="restart"/>
            <w:tcBorders>
              <w:top w:val="single" w:sz="4" w:space="0" w:color="auto"/>
              <w:left w:val="single" w:sz="4" w:space="0" w:color="auto"/>
              <w:bottom w:val="single" w:sz="4" w:space="0" w:color="auto"/>
              <w:right w:val="single" w:sz="4" w:space="0" w:color="auto"/>
            </w:tcBorders>
          </w:tcPr>
          <w:p w:rsidR="00B37338" w:rsidRDefault="00B37338" w:rsidP="00160307">
            <w:pPr>
              <w:spacing w:after="0" w:line="240" w:lineRule="auto"/>
              <w:ind w:firstLine="709"/>
              <w:jc w:val="center"/>
              <w:rPr>
                <w:rFonts w:ascii="Times New Roman" w:hAnsi="Times New Roman"/>
                <w:sz w:val="24"/>
                <w:szCs w:val="24"/>
              </w:rPr>
            </w:pP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4.</w:t>
            </w:r>
          </w:p>
        </w:tc>
        <w:tc>
          <w:tcPr>
            <w:tcW w:w="1843" w:type="dxa"/>
            <w:gridSpan w:val="8"/>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Высокое качество</w:t>
            </w:r>
          </w:p>
          <w:p w:rsidR="00B37338" w:rsidRDefault="00B37338" w:rsidP="00160307">
            <w:pPr>
              <w:spacing w:after="0" w:line="240" w:lineRule="auto"/>
              <w:rPr>
                <w:rFonts w:ascii="Times New Roman" w:hAnsi="Times New Roman"/>
                <w:sz w:val="24"/>
                <w:szCs w:val="24"/>
              </w:rPr>
            </w:pPr>
            <w:r>
              <w:rPr>
                <w:rFonts w:ascii="Times New Roman" w:hAnsi="Times New Roman"/>
                <w:sz w:val="24"/>
                <w:szCs w:val="24"/>
              </w:rPr>
              <w:t>выполняемой</w:t>
            </w:r>
          </w:p>
          <w:p w:rsidR="00B37338" w:rsidRDefault="00B37338" w:rsidP="00160307">
            <w:pPr>
              <w:spacing w:after="0" w:line="240" w:lineRule="auto"/>
              <w:jc w:val="both"/>
              <w:rPr>
                <w:rFonts w:ascii="Times New Roman" w:hAnsi="Times New Roman"/>
                <w:b/>
                <w:sz w:val="24"/>
                <w:szCs w:val="24"/>
              </w:rPr>
            </w:pPr>
            <w:r>
              <w:rPr>
                <w:rFonts w:ascii="Times New Roman" w:hAnsi="Times New Roman"/>
                <w:sz w:val="24"/>
                <w:szCs w:val="24"/>
              </w:rPr>
              <w:t>работы</w:t>
            </w:r>
          </w:p>
        </w:tc>
        <w:tc>
          <w:tcPr>
            <w:tcW w:w="2627" w:type="dxa"/>
            <w:gridSpan w:val="6"/>
            <w:vMerge w:val="restart"/>
            <w:tcBorders>
              <w:top w:val="single" w:sz="4" w:space="0" w:color="auto"/>
              <w:left w:val="single" w:sz="4" w:space="0" w:color="auto"/>
              <w:right w:val="single" w:sz="4" w:space="0" w:color="auto"/>
            </w:tcBorders>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Замечания по качеству исполнения и своевременности исполнения поручений</w:t>
            </w:r>
          </w:p>
        </w:tc>
        <w:tc>
          <w:tcPr>
            <w:tcW w:w="1967" w:type="dxa"/>
            <w:gridSpan w:val="10"/>
            <w:tcBorders>
              <w:top w:val="single" w:sz="4" w:space="0" w:color="auto"/>
              <w:left w:val="single" w:sz="4" w:space="0" w:color="auto"/>
              <w:right w:val="single" w:sz="4" w:space="0" w:color="auto"/>
            </w:tcBorders>
            <w:vAlign w:val="center"/>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1126"/>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78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 xml:space="preserve">Замечания по подготовке документации </w:t>
            </w: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674"/>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271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val="restart"/>
            <w:tcBorders>
              <w:top w:val="single" w:sz="4" w:space="0" w:color="auto"/>
              <w:left w:val="single" w:sz="4" w:space="0" w:color="auto"/>
              <w:right w:val="single" w:sz="4" w:space="0" w:color="auto"/>
            </w:tcBorders>
          </w:tcPr>
          <w:p w:rsidR="00B37338" w:rsidRDefault="00B37338" w:rsidP="00160307">
            <w:pPr>
              <w:spacing w:after="0" w:line="240" w:lineRule="auto"/>
              <w:jc w:val="both"/>
              <w:rPr>
                <w:rFonts w:ascii="Times New Roman" w:hAnsi="Times New Roman"/>
                <w:sz w:val="24"/>
                <w:szCs w:val="24"/>
              </w:rPr>
            </w:pPr>
            <w:r>
              <w:rPr>
                <w:rFonts w:ascii="Times New Roman" w:hAnsi="Times New Roman"/>
                <w:sz w:val="24"/>
                <w:szCs w:val="24"/>
              </w:rPr>
              <w:t>Оперативность выполнения срочных заданий, разовых поручений при минимальном руководстве</w:t>
            </w:r>
          </w:p>
          <w:p w:rsidR="00B37338" w:rsidRDefault="00B37338" w:rsidP="00160307">
            <w:pPr>
              <w:spacing w:after="0" w:line="240" w:lineRule="auto"/>
              <w:jc w:val="both"/>
              <w:rPr>
                <w:rFonts w:ascii="Times New Roman" w:hAnsi="Times New Roman"/>
                <w:sz w:val="24"/>
                <w:szCs w:val="24"/>
              </w:rPr>
            </w:pPr>
          </w:p>
        </w:tc>
        <w:tc>
          <w:tcPr>
            <w:tcW w:w="1967" w:type="dxa"/>
            <w:gridSpan w:val="10"/>
            <w:tcBorders>
              <w:top w:val="single" w:sz="4" w:space="0" w:color="auto"/>
              <w:left w:val="single" w:sz="4" w:space="0" w:color="auto"/>
              <w:right w:val="single" w:sz="4" w:space="0" w:color="auto"/>
            </w:tcBorders>
            <w:vAlign w:val="center"/>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отсутствие</w:t>
            </w:r>
          </w:p>
        </w:tc>
        <w:tc>
          <w:tcPr>
            <w:tcW w:w="1981" w:type="dxa"/>
            <w:gridSpan w:val="12"/>
            <w:tcBorders>
              <w:top w:val="single" w:sz="4" w:space="0" w:color="auto"/>
              <w:left w:val="single" w:sz="4" w:space="0" w:color="auto"/>
              <w:right w:val="single" w:sz="4" w:space="0" w:color="auto"/>
            </w:tcBorders>
          </w:tcPr>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p>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88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843" w:type="dxa"/>
            <w:gridSpan w:val="8"/>
            <w:vMerge/>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b/>
                <w:sz w:val="24"/>
                <w:szCs w:val="24"/>
              </w:rPr>
            </w:pPr>
          </w:p>
        </w:tc>
        <w:tc>
          <w:tcPr>
            <w:tcW w:w="2627" w:type="dxa"/>
            <w:gridSpan w:val="6"/>
            <w:vMerge/>
            <w:tcBorders>
              <w:left w:val="single" w:sz="4" w:space="0" w:color="auto"/>
              <w:bottom w:val="single" w:sz="4" w:space="0" w:color="auto"/>
              <w:right w:val="single" w:sz="4" w:space="0" w:color="auto"/>
            </w:tcBorders>
            <w:vAlign w:val="center"/>
            <w:hideMark/>
          </w:tcPr>
          <w:p w:rsidR="00B37338" w:rsidRDefault="00B37338" w:rsidP="00160307">
            <w:pPr>
              <w:spacing w:after="0" w:line="240" w:lineRule="auto"/>
              <w:rPr>
                <w:rFonts w:ascii="Times New Roman" w:hAnsi="Times New Roman"/>
                <w:sz w:val="24"/>
                <w:szCs w:val="24"/>
              </w:rPr>
            </w:pPr>
          </w:p>
        </w:tc>
        <w:tc>
          <w:tcPr>
            <w:tcW w:w="1967" w:type="dxa"/>
            <w:gridSpan w:val="10"/>
            <w:tcBorders>
              <w:top w:val="single" w:sz="4" w:space="0" w:color="auto"/>
              <w:left w:val="single" w:sz="4" w:space="0" w:color="auto"/>
              <w:bottom w:val="single" w:sz="4" w:space="0" w:color="auto"/>
              <w:right w:val="single" w:sz="4" w:space="0" w:color="auto"/>
            </w:tcBorders>
            <w:vAlign w:val="center"/>
            <w:hideMark/>
          </w:tcPr>
          <w:p w:rsidR="00B37338" w:rsidRDefault="00B37338" w:rsidP="00160307">
            <w:pPr>
              <w:spacing w:after="0" w:line="240" w:lineRule="auto"/>
              <w:ind w:left="120"/>
              <w:rPr>
                <w:rFonts w:ascii="Times New Roman" w:hAnsi="Times New Roman"/>
                <w:sz w:val="24"/>
                <w:szCs w:val="24"/>
              </w:rPr>
            </w:pPr>
            <w:r>
              <w:rPr>
                <w:rFonts w:ascii="Times New Roman" w:hAnsi="Times New Roman"/>
                <w:sz w:val="24"/>
                <w:szCs w:val="24"/>
              </w:rPr>
              <w:t>наличие</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sz w:val="24"/>
                <w:szCs w:val="24"/>
              </w:rPr>
            </w:pPr>
            <w:r>
              <w:rPr>
                <w:rFonts w:ascii="Times New Roman" w:hAnsi="Times New Roman"/>
                <w:sz w:val="24"/>
                <w:szCs w:val="24"/>
              </w:rPr>
              <w:t>20</w:t>
            </w:r>
          </w:p>
        </w:tc>
      </w:tr>
      <w:tr w:rsidR="00B37338" w:rsidTr="00160307">
        <w:trPr>
          <w:trHeight w:val="575"/>
        </w:trPr>
        <w:tc>
          <w:tcPr>
            <w:tcW w:w="7004" w:type="dxa"/>
            <w:gridSpan w:val="26"/>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both"/>
              <w:rPr>
                <w:rFonts w:ascii="Times New Roman" w:hAnsi="Times New Roman"/>
              </w:rPr>
            </w:pPr>
            <w:r>
              <w:rPr>
                <w:rFonts w:ascii="Times New Roman" w:hAnsi="Times New Roman"/>
              </w:rPr>
              <w:t>Итого</w:t>
            </w:r>
          </w:p>
        </w:tc>
        <w:tc>
          <w:tcPr>
            <w:tcW w:w="1981" w:type="dxa"/>
            <w:gridSpan w:val="12"/>
            <w:tcBorders>
              <w:top w:val="single" w:sz="4" w:space="0" w:color="auto"/>
              <w:left w:val="single" w:sz="4" w:space="0" w:color="auto"/>
              <w:bottom w:val="single" w:sz="4" w:space="0" w:color="auto"/>
              <w:right w:val="single" w:sz="4" w:space="0" w:color="auto"/>
            </w:tcBorders>
            <w:hideMark/>
          </w:tcPr>
          <w:p w:rsidR="00B37338" w:rsidRDefault="00B37338" w:rsidP="00160307">
            <w:pPr>
              <w:spacing w:after="0" w:line="240" w:lineRule="auto"/>
              <w:jc w:val="center"/>
              <w:rPr>
                <w:rFonts w:ascii="Times New Roman" w:hAnsi="Times New Roman"/>
              </w:rPr>
            </w:pPr>
            <w:r>
              <w:rPr>
                <w:rFonts w:ascii="Times New Roman" w:hAnsi="Times New Roman"/>
              </w:rPr>
              <w:t>100</w:t>
            </w:r>
          </w:p>
        </w:tc>
      </w:tr>
    </w:tbl>
    <w:p w:rsidR="00B37338" w:rsidRDefault="00B37338" w:rsidP="00B37338">
      <w:pPr>
        <w:widowControl w:val="0"/>
        <w:autoSpaceDE w:val="0"/>
        <w:autoSpaceDN w:val="0"/>
        <w:adjustRightInd w:val="0"/>
        <w:ind w:firstLine="540"/>
        <w:jc w:val="right"/>
        <w:rPr>
          <w:rFonts w:ascii="Times New Roman" w:hAnsi="Times New Roman"/>
          <w:bCs/>
        </w:rPr>
      </w:pPr>
    </w:p>
    <w:p w:rsidR="00B37338" w:rsidRDefault="00B37338" w:rsidP="00B37338">
      <w:pPr>
        <w:spacing w:after="0"/>
        <w:rPr>
          <w:rFonts w:ascii="Times New Roman" w:hAnsi="Times New Roman"/>
          <w:sz w:val="28"/>
          <w:szCs w:val="28"/>
          <w:lang w:eastAsia="ru-RU"/>
        </w:rPr>
      </w:pPr>
    </w:p>
    <w:p w:rsidR="00B37338" w:rsidRDefault="00B37338" w:rsidP="00B37338">
      <w:pPr>
        <w:spacing w:after="0"/>
        <w:rPr>
          <w:rFonts w:ascii="Times New Roman" w:hAnsi="Times New Roman"/>
          <w:sz w:val="28"/>
          <w:szCs w:val="28"/>
          <w:lang w:eastAsia="ru-RU"/>
        </w:rPr>
      </w:pPr>
    </w:p>
    <w:p w:rsidR="000D2B72" w:rsidRDefault="000D2B72"/>
    <w:sectPr w:rsidR="000D2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DDA"/>
    <w:multiLevelType w:val="hybridMultilevel"/>
    <w:tmpl w:val="24B0D2E0"/>
    <w:lvl w:ilvl="0" w:tplc="5288C174">
      <w:start w:val="1"/>
      <w:numFmt w:val="decimal"/>
      <w:lvlText w:val="%1."/>
      <w:lvlJc w:val="left"/>
      <w:pPr>
        <w:ind w:left="899" w:hanging="360"/>
      </w:pPr>
      <w:rPr>
        <w:rFonts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521E0603"/>
    <w:multiLevelType w:val="multilevel"/>
    <w:tmpl w:val="521E0603"/>
    <w:lvl w:ilvl="0">
      <w:start w:val="1"/>
      <w:numFmt w:val="decimal"/>
      <w:lvlText w:val="%1."/>
      <w:lvlJc w:val="left"/>
      <w:pPr>
        <w:ind w:left="1027" w:hanging="360"/>
      </w:pPr>
      <w:rPr>
        <w:rFonts w:hint="default"/>
        <w:color w:val="000000"/>
        <w:sz w:val="24"/>
      </w:rPr>
    </w:lvl>
    <w:lvl w:ilvl="1">
      <w:start w:val="1"/>
      <w:numFmt w:val="lowerLetter"/>
      <w:lvlText w:val="%2."/>
      <w:lvlJc w:val="left"/>
      <w:pPr>
        <w:ind w:left="1747" w:hanging="360"/>
      </w:pPr>
    </w:lvl>
    <w:lvl w:ilvl="2">
      <w:start w:val="1"/>
      <w:numFmt w:val="lowerRoman"/>
      <w:lvlText w:val="%3."/>
      <w:lvlJc w:val="right"/>
      <w:pPr>
        <w:ind w:left="2467" w:hanging="180"/>
      </w:pPr>
    </w:lvl>
    <w:lvl w:ilvl="3">
      <w:start w:val="1"/>
      <w:numFmt w:val="decimal"/>
      <w:lvlText w:val="%4."/>
      <w:lvlJc w:val="left"/>
      <w:pPr>
        <w:ind w:left="3187" w:hanging="360"/>
      </w:pPr>
    </w:lvl>
    <w:lvl w:ilvl="4">
      <w:start w:val="1"/>
      <w:numFmt w:val="lowerLetter"/>
      <w:lvlText w:val="%5."/>
      <w:lvlJc w:val="left"/>
      <w:pPr>
        <w:ind w:left="3907" w:hanging="360"/>
      </w:pPr>
    </w:lvl>
    <w:lvl w:ilvl="5">
      <w:start w:val="1"/>
      <w:numFmt w:val="lowerRoman"/>
      <w:lvlText w:val="%6."/>
      <w:lvlJc w:val="right"/>
      <w:pPr>
        <w:ind w:left="4627" w:hanging="180"/>
      </w:pPr>
    </w:lvl>
    <w:lvl w:ilvl="6">
      <w:start w:val="1"/>
      <w:numFmt w:val="decimal"/>
      <w:lvlText w:val="%7."/>
      <w:lvlJc w:val="left"/>
      <w:pPr>
        <w:ind w:left="5347" w:hanging="360"/>
      </w:pPr>
    </w:lvl>
    <w:lvl w:ilvl="7">
      <w:start w:val="1"/>
      <w:numFmt w:val="lowerLetter"/>
      <w:lvlText w:val="%8."/>
      <w:lvlJc w:val="left"/>
      <w:pPr>
        <w:ind w:left="6067" w:hanging="360"/>
      </w:pPr>
    </w:lvl>
    <w:lvl w:ilvl="8">
      <w:start w:val="1"/>
      <w:numFmt w:val="lowerRoman"/>
      <w:lvlText w:val="%9."/>
      <w:lvlJc w:val="right"/>
      <w:pPr>
        <w:ind w:left="6787" w:hanging="180"/>
      </w:pPr>
    </w:lvl>
  </w:abstractNum>
  <w:abstractNum w:abstractNumId="2" w15:restartNumberingAfterBreak="0">
    <w:nsid w:val="5AD43391"/>
    <w:multiLevelType w:val="hybridMultilevel"/>
    <w:tmpl w:val="24B0D2E0"/>
    <w:lvl w:ilvl="0" w:tplc="5288C174">
      <w:start w:val="1"/>
      <w:numFmt w:val="decimal"/>
      <w:lvlText w:val="%1."/>
      <w:lvlJc w:val="left"/>
      <w:pPr>
        <w:ind w:left="899" w:hanging="360"/>
      </w:pPr>
      <w:rPr>
        <w:rFonts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A190626"/>
    <w:multiLevelType w:val="multilevel"/>
    <w:tmpl w:val="6A1906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08"/>
    <w:rsid w:val="00091C49"/>
    <w:rsid w:val="000D2B72"/>
    <w:rsid w:val="001A5157"/>
    <w:rsid w:val="004B3E08"/>
    <w:rsid w:val="00523FC2"/>
    <w:rsid w:val="005A5AC3"/>
    <w:rsid w:val="00721806"/>
    <w:rsid w:val="007419BB"/>
    <w:rsid w:val="008B4E8C"/>
    <w:rsid w:val="00B37338"/>
    <w:rsid w:val="00F63331"/>
    <w:rsid w:val="00F75BDF"/>
    <w:rsid w:val="00FE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4EDF"/>
  <w15:chartTrackingRefBased/>
  <w15:docId w15:val="{67183F3F-CC0F-4983-A2BF-83D22DA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338"/>
    <w:pPr>
      <w:spacing w:after="200" w:line="276" w:lineRule="auto"/>
    </w:pPr>
    <w:rPr>
      <w:rFonts w:ascii="Calibri" w:eastAsia="Calibri" w:hAnsi="Calibri" w:cs="Times New Roman"/>
    </w:rPr>
  </w:style>
  <w:style w:type="paragraph" w:styleId="2">
    <w:name w:val="heading 2"/>
    <w:basedOn w:val="a"/>
    <w:next w:val="a"/>
    <w:link w:val="20"/>
    <w:uiPriority w:val="99"/>
    <w:qFormat/>
    <w:rsid w:val="00B37338"/>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B37338"/>
    <w:pPr>
      <w:keepNext/>
      <w:keepLines/>
      <w:spacing w:before="100" w:beforeAutospacing="1" w:after="100" w:afterAutospacing="1" w:line="240" w:lineRule="auto"/>
      <w:jc w:val="center"/>
      <w:outlineLvl w:val="2"/>
    </w:pPr>
    <w:rPr>
      <w:rFonts w:ascii="Tahoma" w:hAnsi="Tahoma"/>
      <w:b/>
      <w:bCs/>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37338"/>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B37338"/>
    <w:rPr>
      <w:rFonts w:ascii="Tahoma" w:eastAsia="Calibri" w:hAnsi="Tahoma" w:cs="Times New Roman"/>
      <w:b/>
      <w:bCs/>
      <w:color w:val="000000"/>
      <w:sz w:val="20"/>
      <w:szCs w:val="20"/>
      <w:lang w:val="en-US" w:eastAsia="ru-RU"/>
    </w:rPr>
  </w:style>
  <w:style w:type="paragraph" w:styleId="a3">
    <w:name w:val="Balloon Text"/>
    <w:basedOn w:val="a"/>
    <w:link w:val="a4"/>
    <w:uiPriority w:val="99"/>
    <w:semiHidden/>
    <w:rsid w:val="00B37338"/>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B37338"/>
    <w:rPr>
      <w:rFonts w:ascii="Tahoma" w:eastAsia="Calibri" w:hAnsi="Tahoma" w:cs="Times New Roman"/>
      <w:sz w:val="16"/>
      <w:szCs w:val="16"/>
      <w:lang w:eastAsia="ru-RU"/>
    </w:rPr>
  </w:style>
  <w:style w:type="paragraph" w:styleId="a5">
    <w:name w:val="Body Text"/>
    <w:basedOn w:val="a"/>
    <w:link w:val="a6"/>
    <w:uiPriority w:val="99"/>
    <w:rsid w:val="00B37338"/>
    <w:pPr>
      <w:spacing w:after="0" w:line="240" w:lineRule="auto"/>
      <w:jc w:val="both"/>
    </w:pPr>
    <w:rPr>
      <w:rFonts w:ascii="Times New Roman" w:eastAsia="Times New Roman" w:hAnsi="Times New Roman"/>
      <w:spacing w:val="-4"/>
      <w:sz w:val="24"/>
      <w:szCs w:val="20"/>
      <w:lang w:eastAsia="ru-RU"/>
    </w:rPr>
  </w:style>
  <w:style w:type="character" w:customStyle="1" w:styleId="a6">
    <w:name w:val="Основной текст Знак"/>
    <w:basedOn w:val="a0"/>
    <w:link w:val="a5"/>
    <w:uiPriority w:val="99"/>
    <w:rsid w:val="00B37338"/>
    <w:rPr>
      <w:rFonts w:ascii="Times New Roman" w:eastAsia="Times New Roman" w:hAnsi="Times New Roman" w:cs="Times New Roman"/>
      <w:spacing w:val="-4"/>
      <w:sz w:val="24"/>
      <w:szCs w:val="20"/>
      <w:lang w:eastAsia="ru-RU"/>
    </w:rPr>
  </w:style>
  <w:style w:type="paragraph" w:styleId="a7">
    <w:name w:val="annotation text"/>
    <w:basedOn w:val="a"/>
    <w:link w:val="a8"/>
    <w:uiPriority w:val="99"/>
    <w:rsid w:val="00B37338"/>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uiPriority w:val="99"/>
    <w:rsid w:val="00B37338"/>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rsid w:val="00B37338"/>
    <w:rPr>
      <w:b/>
      <w:bCs/>
    </w:rPr>
  </w:style>
  <w:style w:type="character" w:customStyle="1" w:styleId="aa">
    <w:name w:val="Тема примечания Знак"/>
    <w:basedOn w:val="a8"/>
    <w:link w:val="a9"/>
    <w:uiPriority w:val="99"/>
    <w:rsid w:val="00B37338"/>
    <w:rPr>
      <w:rFonts w:ascii="Times New Roman" w:eastAsia="Times New Roman" w:hAnsi="Times New Roman" w:cs="Times New Roman"/>
      <w:b/>
      <w:bCs/>
      <w:sz w:val="20"/>
      <w:szCs w:val="20"/>
      <w:lang w:eastAsia="ru-RU"/>
    </w:rPr>
  </w:style>
  <w:style w:type="paragraph" w:styleId="ab">
    <w:name w:val="endnote text"/>
    <w:basedOn w:val="a"/>
    <w:link w:val="ac"/>
    <w:uiPriority w:val="99"/>
    <w:rsid w:val="00B37338"/>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uiPriority w:val="99"/>
    <w:rsid w:val="00B37338"/>
    <w:rPr>
      <w:rFonts w:ascii="Times New Roman" w:eastAsia="Times New Roman" w:hAnsi="Times New Roman" w:cs="Times New Roman"/>
      <w:sz w:val="20"/>
      <w:szCs w:val="20"/>
      <w:lang w:eastAsia="ru-RU"/>
    </w:rPr>
  </w:style>
  <w:style w:type="paragraph" w:styleId="ad">
    <w:name w:val="footer"/>
    <w:basedOn w:val="a"/>
    <w:link w:val="ae"/>
    <w:uiPriority w:val="99"/>
    <w:rsid w:val="00B37338"/>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rsid w:val="00B37338"/>
    <w:rPr>
      <w:rFonts w:ascii="Calibri" w:eastAsia="Calibri" w:hAnsi="Calibri" w:cs="Times New Roman"/>
      <w:sz w:val="20"/>
      <w:szCs w:val="20"/>
      <w:lang w:eastAsia="ru-RU"/>
    </w:rPr>
  </w:style>
  <w:style w:type="paragraph" w:styleId="af">
    <w:name w:val="footnote text"/>
    <w:basedOn w:val="a"/>
    <w:link w:val="af0"/>
    <w:uiPriority w:val="99"/>
    <w:rsid w:val="00B37338"/>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rsid w:val="00B37338"/>
    <w:rPr>
      <w:rFonts w:ascii="Times New Roman" w:eastAsia="Times New Roman" w:hAnsi="Times New Roman" w:cs="Times New Roman"/>
      <w:sz w:val="20"/>
      <w:szCs w:val="20"/>
      <w:lang w:eastAsia="ru-RU"/>
    </w:rPr>
  </w:style>
  <w:style w:type="paragraph" w:styleId="af1">
    <w:name w:val="header"/>
    <w:basedOn w:val="a"/>
    <w:link w:val="af2"/>
    <w:uiPriority w:val="99"/>
    <w:rsid w:val="00B37338"/>
    <w:pPr>
      <w:tabs>
        <w:tab w:val="center" w:pos="4677"/>
        <w:tab w:val="right" w:pos="9355"/>
      </w:tabs>
      <w:spacing w:after="0" w:line="240" w:lineRule="auto"/>
    </w:pPr>
    <w:rPr>
      <w:sz w:val="20"/>
      <w:szCs w:val="20"/>
      <w:lang w:eastAsia="ru-RU"/>
    </w:rPr>
  </w:style>
  <w:style w:type="character" w:customStyle="1" w:styleId="af2">
    <w:name w:val="Верхний колонтитул Знак"/>
    <w:basedOn w:val="a0"/>
    <w:link w:val="af1"/>
    <w:uiPriority w:val="99"/>
    <w:rsid w:val="00B37338"/>
    <w:rPr>
      <w:rFonts w:ascii="Calibri" w:eastAsia="Calibri" w:hAnsi="Calibri" w:cs="Times New Roman"/>
      <w:sz w:val="20"/>
      <w:szCs w:val="20"/>
      <w:lang w:eastAsia="ru-RU"/>
    </w:rPr>
  </w:style>
  <w:style w:type="paragraph" w:styleId="af3">
    <w:name w:val="Normal (Web)"/>
    <w:basedOn w:val="a"/>
    <w:uiPriority w:val="99"/>
    <w:rsid w:val="00B3733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Plain Text"/>
    <w:basedOn w:val="a"/>
    <w:link w:val="af5"/>
    <w:uiPriority w:val="99"/>
    <w:rsid w:val="00B37338"/>
    <w:pPr>
      <w:spacing w:after="0" w:line="240" w:lineRule="auto"/>
    </w:pPr>
    <w:rPr>
      <w:rFonts w:ascii="Courier New" w:hAnsi="Courier New"/>
      <w:sz w:val="20"/>
      <w:szCs w:val="20"/>
      <w:lang w:eastAsia="ru-RU"/>
    </w:rPr>
  </w:style>
  <w:style w:type="character" w:customStyle="1" w:styleId="af5">
    <w:name w:val="Текст Знак"/>
    <w:basedOn w:val="a0"/>
    <w:link w:val="af4"/>
    <w:uiPriority w:val="99"/>
    <w:rsid w:val="00B37338"/>
    <w:rPr>
      <w:rFonts w:ascii="Courier New" w:eastAsia="Calibri" w:hAnsi="Courier New" w:cs="Times New Roman"/>
      <w:sz w:val="20"/>
      <w:szCs w:val="20"/>
      <w:lang w:eastAsia="ru-RU"/>
    </w:rPr>
  </w:style>
  <w:style w:type="paragraph" w:styleId="af6">
    <w:name w:val="Subtitle"/>
    <w:basedOn w:val="a"/>
    <w:link w:val="af7"/>
    <w:uiPriority w:val="99"/>
    <w:qFormat/>
    <w:rsid w:val="00B37338"/>
    <w:pPr>
      <w:spacing w:after="0" w:line="240" w:lineRule="auto"/>
      <w:jc w:val="center"/>
    </w:pPr>
    <w:rPr>
      <w:rFonts w:ascii="Times New Roman" w:eastAsia="Times New Roman" w:hAnsi="Times New Roman"/>
      <w:b/>
      <w:sz w:val="32"/>
      <w:szCs w:val="20"/>
      <w:lang w:eastAsia="ru-RU"/>
    </w:rPr>
  </w:style>
  <w:style w:type="character" w:customStyle="1" w:styleId="af7">
    <w:name w:val="Подзаголовок Знак"/>
    <w:basedOn w:val="a0"/>
    <w:link w:val="af6"/>
    <w:uiPriority w:val="99"/>
    <w:rsid w:val="00B37338"/>
    <w:rPr>
      <w:rFonts w:ascii="Times New Roman" w:eastAsia="Times New Roman" w:hAnsi="Times New Roman" w:cs="Times New Roman"/>
      <w:b/>
      <w:sz w:val="32"/>
      <w:szCs w:val="20"/>
      <w:lang w:eastAsia="ru-RU"/>
    </w:rPr>
  </w:style>
  <w:style w:type="paragraph" w:styleId="af8">
    <w:name w:val="Title"/>
    <w:basedOn w:val="a"/>
    <w:link w:val="af9"/>
    <w:uiPriority w:val="99"/>
    <w:qFormat/>
    <w:rsid w:val="00B37338"/>
    <w:pPr>
      <w:spacing w:after="0" w:line="240" w:lineRule="auto"/>
      <w:jc w:val="center"/>
    </w:pPr>
    <w:rPr>
      <w:rFonts w:ascii="Times New Roman" w:eastAsia="Times New Roman" w:hAnsi="Times New Roman"/>
      <w:sz w:val="32"/>
      <w:szCs w:val="20"/>
      <w:lang w:eastAsia="ru-RU"/>
    </w:rPr>
  </w:style>
  <w:style w:type="character" w:customStyle="1" w:styleId="af9">
    <w:name w:val="Заголовок Знак"/>
    <w:basedOn w:val="a0"/>
    <w:link w:val="af8"/>
    <w:uiPriority w:val="99"/>
    <w:rsid w:val="00B37338"/>
    <w:rPr>
      <w:rFonts w:ascii="Times New Roman" w:eastAsia="Times New Roman" w:hAnsi="Times New Roman" w:cs="Times New Roman"/>
      <w:sz w:val="32"/>
      <w:szCs w:val="20"/>
      <w:lang w:eastAsia="ru-RU"/>
    </w:rPr>
  </w:style>
  <w:style w:type="paragraph" w:styleId="1">
    <w:name w:val="toc 1"/>
    <w:basedOn w:val="a"/>
    <w:next w:val="a"/>
    <w:link w:val="10"/>
    <w:uiPriority w:val="99"/>
    <w:rsid w:val="00B37338"/>
    <w:pPr>
      <w:tabs>
        <w:tab w:val="left" w:pos="466"/>
        <w:tab w:val="right" w:leader="dot" w:pos="9758"/>
      </w:tabs>
      <w:spacing w:after="0" w:line="240" w:lineRule="auto"/>
      <w:ind w:firstLine="709"/>
    </w:pPr>
    <w:rPr>
      <w:rFonts w:eastAsia="Arial"/>
      <w:b/>
      <w:bCs/>
      <w:color w:val="000000"/>
      <w:sz w:val="28"/>
      <w:szCs w:val="28"/>
      <w:lang w:val="ru" w:eastAsia="ru-RU"/>
    </w:rPr>
  </w:style>
  <w:style w:type="character" w:customStyle="1" w:styleId="10">
    <w:name w:val="Оглавление 1 Знак"/>
    <w:link w:val="1"/>
    <w:uiPriority w:val="99"/>
    <w:rsid w:val="00B37338"/>
    <w:rPr>
      <w:rFonts w:ascii="Calibri" w:eastAsia="Arial" w:hAnsi="Calibri" w:cs="Times New Roman"/>
      <w:b/>
      <w:bCs/>
      <w:color w:val="000000"/>
      <w:sz w:val="28"/>
      <w:szCs w:val="28"/>
      <w:lang w:val="ru" w:eastAsia="ru-RU"/>
    </w:rPr>
  </w:style>
  <w:style w:type="character" w:styleId="afa">
    <w:name w:val="annotation reference"/>
    <w:uiPriority w:val="99"/>
    <w:rsid w:val="00B37338"/>
    <w:rPr>
      <w:sz w:val="16"/>
      <w:szCs w:val="16"/>
    </w:rPr>
  </w:style>
  <w:style w:type="character" w:styleId="afb">
    <w:name w:val="Emphasis"/>
    <w:uiPriority w:val="99"/>
    <w:qFormat/>
    <w:rsid w:val="00B37338"/>
    <w:rPr>
      <w:i/>
      <w:iCs/>
    </w:rPr>
  </w:style>
  <w:style w:type="character" w:styleId="afc">
    <w:name w:val="endnote reference"/>
    <w:uiPriority w:val="99"/>
    <w:rsid w:val="00B37338"/>
    <w:rPr>
      <w:vertAlign w:val="superscript"/>
    </w:rPr>
  </w:style>
  <w:style w:type="character" w:styleId="afd">
    <w:name w:val="footnote reference"/>
    <w:uiPriority w:val="99"/>
    <w:rsid w:val="00B37338"/>
    <w:rPr>
      <w:vertAlign w:val="superscript"/>
    </w:rPr>
  </w:style>
  <w:style w:type="character" w:styleId="afe">
    <w:name w:val="page number"/>
    <w:uiPriority w:val="99"/>
    <w:rsid w:val="00B37338"/>
    <w:rPr>
      <w:rFonts w:cs="Times New Roman"/>
    </w:rPr>
  </w:style>
  <w:style w:type="character" w:styleId="aff">
    <w:name w:val="Strong"/>
    <w:uiPriority w:val="99"/>
    <w:qFormat/>
    <w:rsid w:val="00B37338"/>
    <w:rPr>
      <w:rFonts w:cs="Times New Roman"/>
      <w:b/>
    </w:rPr>
  </w:style>
  <w:style w:type="table" w:styleId="aff0">
    <w:name w:val="Table Grid"/>
    <w:basedOn w:val="a1"/>
    <w:uiPriority w:val="99"/>
    <w:rsid w:val="00B37338"/>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Параграф"/>
    <w:basedOn w:val="a"/>
    <w:link w:val="paragraph"/>
    <w:uiPriority w:val="99"/>
    <w:rsid w:val="00B37338"/>
    <w:pPr>
      <w:spacing w:before="60" w:after="60" w:line="240" w:lineRule="auto"/>
      <w:ind w:firstLine="567"/>
      <w:jc w:val="both"/>
    </w:pPr>
    <w:rPr>
      <w:rFonts w:ascii="Tahoma" w:hAnsi="Tahoma"/>
      <w:sz w:val="20"/>
      <w:szCs w:val="20"/>
      <w:lang w:val="en-US" w:eastAsia="ru-RU"/>
    </w:rPr>
  </w:style>
  <w:style w:type="character" w:customStyle="1" w:styleId="paragraph">
    <w:name w:val="paragraph Знак"/>
    <w:link w:val="aff1"/>
    <w:uiPriority w:val="99"/>
    <w:locked/>
    <w:rsid w:val="00B37338"/>
    <w:rPr>
      <w:rFonts w:ascii="Tahoma" w:eastAsia="Calibri" w:hAnsi="Tahoma" w:cs="Times New Roman"/>
      <w:sz w:val="20"/>
      <w:szCs w:val="20"/>
      <w:lang w:val="en-US" w:eastAsia="ru-RU"/>
    </w:rPr>
  </w:style>
  <w:style w:type="paragraph" w:customStyle="1" w:styleId="ConsPlusNonformat">
    <w:name w:val="ConsPlusNonformat"/>
    <w:uiPriority w:val="99"/>
    <w:rsid w:val="00B3733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uiPriority w:val="99"/>
    <w:rsid w:val="00B37338"/>
    <w:pPr>
      <w:spacing w:after="160" w:line="240" w:lineRule="exact"/>
    </w:pPr>
    <w:rPr>
      <w:rFonts w:ascii="Verdana" w:eastAsia="Times New Roman" w:hAnsi="Verdana"/>
      <w:sz w:val="20"/>
      <w:szCs w:val="20"/>
      <w:lang w:val="en-US"/>
    </w:rPr>
  </w:style>
  <w:style w:type="paragraph" w:styleId="aff2">
    <w:name w:val="List Paragraph"/>
    <w:basedOn w:val="a"/>
    <w:uiPriority w:val="34"/>
    <w:qFormat/>
    <w:rsid w:val="00B37338"/>
    <w:pPr>
      <w:ind w:left="720"/>
      <w:contextualSpacing/>
    </w:pPr>
  </w:style>
  <w:style w:type="paragraph" w:customStyle="1" w:styleId="11">
    <w:name w:val="Рецензия1"/>
    <w:hidden/>
    <w:uiPriority w:val="99"/>
    <w:semiHidden/>
    <w:rsid w:val="00B37338"/>
    <w:rPr>
      <w:rFonts w:ascii="Calibri" w:eastAsia="Calibri" w:hAnsi="Calibri" w:cs="Times New Roman"/>
    </w:rPr>
  </w:style>
  <w:style w:type="character" w:customStyle="1" w:styleId="21">
    <w:name w:val="Основной текст (2)_"/>
    <w:link w:val="22"/>
    <w:uiPriority w:val="99"/>
    <w:rsid w:val="00B37338"/>
    <w:rPr>
      <w:rFonts w:ascii="Arial" w:eastAsia="Arial" w:hAnsi="Arial"/>
      <w:sz w:val="23"/>
      <w:szCs w:val="23"/>
      <w:shd w:val="clear" w:color="auto" w:fill="FFFFFF"/>
    </w:rPr>
  </w:style>
  <w:style w:type="paragraph" w:customStyle="1" w:styleId="22">
    <w:name w:val="Основной текст (2)"/>
    <w:basedOn w:val="a"/>
    <w:link w:val="21"/>
    <w:uiPriority w:val="99"/>
    <w:rsid w:val="00B37338"/>
    <w:pPr>
      <w:shd w:val="clear" w:color="auto" w:fill="FFFFFF"/>
      <w:spacing w:after="0" w:line="0" w:lineRule="atLeast"/>
    </w:pPr>
    <w:rPr>
      <w:rFonts w:ascii="Arial" w:eastAsia="Arial" w:hAnsi="Arial" w:cstheme="minorBidi"/>
      <w:sz w:val="23"/>
      <w:szCs w:val="23"/>
    </w:rPr>
  </w:style>
  <w:style w:type="paragraph" w:customStyle="1" w:styleId="ConsPlusTitle">
    <w:name w:val="ConsPlusTitle"/>
    <w:uiPriority w:val="99"/>
    <w:rsid w:val="00B37338"/>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37338"/>
    <w:pPr>
      <w:widowControl w:val="0"/>
      <w:autoSpaceDE w:val="0"/>
      <w:autoSpaceDN w:val="0"/>
      <w:adjustRightInd w:val="0"/>
    </w:pPr>
    <w:rPr>
      <w:rFonts w:ascii="Arial" w:eastAsia="Times New Roman" w:hAnsi="Arial" w:cs="Arial"/>
      <w:sz w:val="20"/>
      <w:szCs w:val="20"/>
      <w:lang w:eastAsia="ru-RU"/>
    </w:rPr>
  </w:style>
  <w:style w:type="paragraph" w:customStyle="1" w:styleId="aff3">
    <w:name w:val="Стиль"/>
    <w:uiPriority w:val="99"/>
    <w:rsid w:val="00B37338"/>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f4">
    <w:name w:val="Нормальный (таблица)"/>
    <w:basedOn w:val="a"/>
    <w:next w:val="a"/>
    <w:uiPriority w:val="99"/>
    <w:rsid w:val="00B3733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5">
    <w:name w:val="Прижатый влево"/>
    <w:basedOn w:val="a"/>
    <w:next w:val="a"/>
    <w:uiPriority w:val="99"/>
    <w:rsid w:val="00B3733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12">
    <w:name w:val="Обычный1"/>
    <w:uiPriority w:val="99"/>
    <w:rsid w:val="00B37338"/>
    <w:pPr>
      <w:spacing w:line="300" w:lineRule="auto"/>
      <w:ind w:left="5200" w:right="800"/>
    </w:pPr>
    <w:rPr>
      <w:rFonts w:ascii="Times New Roman" w:eastAsia="Times New Roman" w:hAnsi="Times New Roman" w:cs="Times New Roman"/>
      <w:b/>
      <w:snapToGrid w:val="0"/>
      <w:sz w:val="24"/>
      <w:szCs w:val="20"/>
      <w:lang w:eastAsia="ru-RU"/>
    </w:rPr>
  </w:style>
  <w:style w:type="paragraph" w:customStyle="1" w:styleId="ConsPlusNormal">
    <w:name w:val="ConsPlusNormal"/>
    <w:rsid w:val="00B37338"/>
    <w:pPr>
      <w:autoSpaceDE w:val="0"/>
      <w:autoSpaceDN w:val="0"/>
      <w:adjustRightInd w:val="0"/>
    </w:pPr>
    <w:rPr>
      <w:rFonts w:ascii="Arial" w:eastAsia="Times New Roman" w:hAnsi="Arial" w:cs="Arial"/>
      <w:sz w:val="20"/>
      <w:szCs w:val="20"/>
      <w:lang w:eastAsia="ru-RU"/>
    </w:rPr>
  </w:style>
  <w:style w:type="table" w:customStyle="1" w:styleId="13">
    <w:name w:val="Сетка таблицы1"/>
    <w:basedOn w:val="a1"/>
    <w:uiPriority w:val="59"/>
    <w:rsid w:val="00B373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0"/>
    <w:link w:val="15"/>
    <w:uiPriority w:val="99"/>
    <w:locked/>
    <w:rsid w:val="00B37338"/>
    <w:rPr>
      <w:sz w:val="30"/>
      <w:szCs w:val="30"/>
      <w:shd w:val="clear" w:color="auto" w:fill="FFFFFF"/>
    </w:rPr>
  </w:style>
  <w:style w:type="paragraph" w:customStyle="1" w:styleId="15">
    <w:name w:val="Заголовок №1"/>
    <w:basedOn w:val="a"/>
    <w:link w:val="14"/>
    <w:uiPriority w:val="99"/>
    <w:rsid w:val="00B37338"/>
    <w:pPr>
      <w:shd w:val="clear" w:color="auto" w:fill="FFFFFF"/>
      <w:spacing w:before="4980" w:after="0" w:line="367" w:lineRule="exact"/>
      <w:jc w:val="center"/>
      <w:outlineLvl w:val="0"/>
    </w:pPr>
    <w:rPr>
      <w:rFonts w:asciiTheme="minorHAnsi" w:eastAsiaTheme="minorHAnsi" w:hAnsiTheme="minorHAnsi" w:cstheme="minorBidi"/>
      <w:sz w:val="30"/>
      <w:szCs w:val="30"/>
    </w:rPr>
  </w:style>
  <w:style w:type="paragraph" w:styleId="aff6">
    <w:name w:val="No Spacing"/>
    <w:uiPriority w:val="99"/>
    <w:qFormat/>
    <w:rsid w:val="00B37338"/>
    <w:rPr>
      <w:rFonts w:ascii="Times New Roman" w:eastAsia="Times New Roman" w:hAnsi="Times New Roman" w:cs="Times New Roman"/>
      <w:color w:val="000000"/>
      <w:sz w:val="24"/>
      <w:szCs w:val="24"/>
      <w:lang w:eastAsia="ru-RU"/>
    </w:rPr>
  </w:style>
  <w:style w:type="character" w:customStyle="1" w:styleId="aff7">
    <w:name w:val="Основной текст + Полужирный"/>
    <w:aliases w:val="Курсив"/>
    <w:basedOn w:val="a0"/>
    <w:uiPriority w:val="99"/>
    <w:rsid w:val="00B37338"/>
    <w:rPr>
      <w:b/>
      <w:bCs/>
      <w:i/>
      <w:iCs/>
      <w:spacing w:val="0"/>
      <w:sz w:val="22"/>
      <w:szCs w:val="22"/>
    </w:rPr>
  </w:style>
  <w:style w:type="character" w:customStyle="1" w:styleId="31">
    <w:name w:val="Основной текст3"/>
    <w:basedOn w:val="a0"/>
    <w:uiPriority w:val="99"/>
    <w:rsid w:val="00B37338"/>
    <w:rPr>
      <w:spacing w:val="0"/>
      <w:sz w:val="22"/>
      <w:szCs w:val="22"/>
    </w:rPr>
  </w:style>
  <w:style w:type="character" w:customStyle="1" w:styleId="6">
    <w:name w:val="Основной текст + Полужирный6"/>
    <w:aliases w:val="Курсив4"/>
    <w:basedOn w:val="a0"/>
    <w:uiPriority w:val="99"/>
    <w:rsid w:val="00B37338"/>
    <w:rPr>
      <w:b/>
      <w:bCs/>
      <w:i/>
      <w:iCs/>
      <w:spacing w:val="0"/>
      <w:sz w:val="22"/>
      <w:szCs w:val="22"/>
    </w:rPr>
  </w:style>
  <w:style w:type="character" w:customStyle="1" w:styleId="5">
    <w:name w:val="Основной текст + Полужирный5"/>
    <w:aliases w:val="Курсив3"/>
    <w:basedOn w:val="a0"/>
    <w:uiPriority w:val="99"/>
    <w:rsid w:val="00B37338"/>
    <w:rPr>
      <w:b/>
      <w:bCs/>
      <w:i/>
      <w:iCs/>
      <w:spacing w:val="0"/>
      <w:sz w:val="22"/>
      <w:szCs w:val="22"/>
    </w:rPr>
  </w:style>
  <w:style w:type="character" w:customStyle="1" w:styleId="4">
    <w:name w:val="Основной текст + Полужирный4"/>
    <w:aliases w:val="Курсив2"/>
    <w:basedOn w:val="a0"/>
    <w:uiPriority w:val="99"/>
    <w:rsid w:val="00B37338"/>
    <w:rPr>
      <w:b/>
      <w:bCs/>
      <w:i/>
      <w:iCs/>
      <w:spacing w:val="0"/>
      <w:sz w:val="22"/>
      <w:szCs w:val="22"/>
    </w:rPr>
  </w:style>
  <w:style w:type="character" w:customStyle="1" w:styleId="50">
    <w:name w:val="Основной текст (5) + Не курсив"/>
    <w:basedOn w:val="a0"/>
    <w:uiPriority w:val="99"/>
    <w:rsid w:val="00B37338"/>
    <w:rPr>
      <w:i/>
      <w:iCs/>
      <w:spacing w:val="0"/>
      <w:sz w:val="22"/>
      <w:szCs w:val="22"/>
    </w:rPr>
  </w:style>
  <w:style w:type="character" w:customStyle="1" w:styleId="aff8">
    <w:name w:val="Основной текст + Курсив"/>
    <w:basedOn w:val="a0"/>
    <w:uiPriority w:val="99"/>
    <w:rsid w:val="00B37338"/>
    <w:rPr>
      <w:i/>
      <w:iCs/>
      <w:spacing w:val="0"/>
      <w:sz w:val="22"/>
      <w:szCs w:val="22"/>
    </w:rPr>
  </w:style>
  <w:style w:type="character" w:customStyle="1" w:styleId="51">
    <w:name w:val="Основной текст5"/>
    <w:basedOn w:val="a0"/>
    <w:uiPriority w:val="99"/>
    <w:rsid w:val="00B37338"/>
    <w:rPr>
      <w:spacing w:val="0"/>
      <w:sz w:val="22"/>
      <w:szCs w:val="22"/>
    </w:rPr>
  </w:style>
  <w:style w:type="character" w:customStyle="1" w:styleId="32">
    <w:name w:val="Основной текст (3)_"/>
    <w:basedOn w:val="a0"/>
    <w:link w:val="33"/>
    <w:uiPriority w:val="99"/>
    <w:locked/>
    <w:rsid w:val="00B37338"/>
    <w:rPr>
      <w:sz w:val="27"/>
      <w:szCs w:val="27"/>
      <w:shd w:val="clear" w:color="auto" w:fill="FFFFFF"/>
    </w:rPr>
  </w:style>
  <w:style w:type="paragraph" w:customStyle="1" w:styleId="33">
    <w:name w:val="Основной текст (3)"/>
    <w:basedOn w:val="a"/>
    <w:link w:val="32"/>
    <w:uiPriority w:val="99"/>
    <w:rsid w:val="00B37338"/>
    <w:pPr>
      <w:shd w:val="clear" w:color="auto" w:fill="FFFFFF"/>
      <w:spacing w:after="0" w:line="493" w:lineRule="exact"/>
    </w:pPr>
    <w:rPr>
      <w:rFonts w:asciiTheme="minorHAnsi" w:eastAsiaTheme="minorHAnsi" w:hAnsiTheme="minorHAnsi" w:cstheme="minorBidi"/>
      <w:sz w:val="27"/>
      <w:szCs w:val="27"/>
    </w:rPr>
  </w:style>
  <w:style w:type="character" w:customStyle="1" w:styleId="40">
    <w:name w:val="Основной текст (4)_"/>
    <w:basedOn w:val="a0"/>
    <w:link w:val="41"/>
    <w:uiPriority w:val="99"/>
    <w:locked/>
    <w:rsid w:val="00B37338"/>
    <w:rPr>
      <w:sz w:val="17"/>
      <w:szCs w:val="17"/>
      <w:shd w:val="clear" w:color="auto" w:fill="FFFFFF"/>
    </w:rPr>
  </w:style>
  <w:style w:type="paragraph" w:customStyle="1" w:styleId="41">
    <w:name w:val="Основной текст (4)"/>
    <w:basedOn w:val="a"/>
    <w:link w:val="40"/>
    <w:uiPriority w:val="99"/>
    <w:rsid w:val="00B37338"/>
    <w:pPr>
      <w:shd w:val="clear" w:color="auto" w:fill="FFFFFF"/>
      <w:spacing w:after="0" w:line="281" w:lineRule="exact"/>
    </w:pPr>
    <w:rPr>
      <w:rFonts w:asciiTheme="minorHAnsi" w:eastAsiaTheme="minorHAnsi" w:hAnsiTheme="minorHAnsi" w:cstheme="minorBidi"/>
      <w:sz w:val="17"/>
      <w:szCs w:val="17"/>
    </w:rPr>
  </w:style>
  <w:style w:type="character" w:customStyle="1" w:styleId="aff9">
    <w:name w:val="Основной текст_"/>
    <w:basedOn w:val="a0"/>
    <w:link w:val="120"/>
    <w:uiPriority w:val="99"/>
    <w:locked/>
    <w:rsid w:val="00B37338"/>
    <w:rPr>
      <w:shd w:val="clear" w:color="auto" w:fill="FFFFFF"/>
    </w:rPr>
  </w:style>
  <w:style w:type="paragraph" w:customStyle="1" w:styleId="120">
    <w:name w:val="Основной текст12"/>
    <w:basedOn w:val="a"/>
    <w:link w:val="aff9"/>
    <w:uiPriority w:val="99"/>
    <w:rsid w:val="00B37338"/>
    <w:pPr>
      <w:shd w:val="clear" w:color="auto" w:fill="FFFFFF"/>
      <w:spacing w:before="660" w:after="240" w:line="277" w:lineRule="exact"/>
      <w:ind w:hanging="660"/>
      <w:jc w:val="both"/>
    </w:pPr>
    <w:rPr>
      <w:rFonts w:asciiTheme="minorHAnsi" w:eastAsiaTheme="minorHAnsi" w:hAnsiTheme="minorHAnsi" w:cstheme="minorBidi"/>
    </w:rPr>
  </w:style>
  <w:style w:type="character" w:customStyle="1" w:styleId="23">
    <w:name w:val="Основной текст + Курсив2"/>
    <w:basedOn w:val="aff9"/>
    <w:uiPriority w:val="99"/>
    <w:rsid w:val="00B37338"/>
    <w:rPr>
      <w:i/>
      <w:iCs/>
      <w:shd w:val="clear" w:color="auto" w:fill="FFFFFF"/>
    </w:rPr>
  </w:style>
  <w:style w:type="character" w:customStyle="1" w:styleId="16">
    <w:name w:val="Основной текст + Курсив1"/>
    <w:basedOn w:val="aff9"/>
    <w:uiPriority w:val="99"/>
    <w:rsid w:val="00B37338"/>
    <w:rPr>
      <w:i/>
      <w:iCs/>
      <w:shd w:val="clear" w:color="auto" w:fill="FFFFFF"/>
    </w:rPr>
  </w:style>
  <w:style w:type="character" w:customStyle="1" w:styleId="60">
    <w:name w:val="Основной текст6"/>
    <w:basedOn w:val="aff9"/>
    <w:uiPriority w:val="99"/>
    <w:rsid w:val="00B37338"/>
    <w:rPr>
      <w:shd w:val="clear" w:color="auto" w:fill="FFFFFF"/>
    </w:rPr>
  </w:style>
  <w:style w:type="character" w:customStyle="1" w:styleId="7">
    <w:name w:val="Основной текст (7)_"/>
    <w:basedOn w:val="a0"/>
    <w:link w:val="70"/>
    <w:uiPriority w:val="99"/>
    <w:locked/>
    <w:rsid w:val="00B37338"/>
    <w:rPr>
      <w:sz w:val="16"/>
      <w:szCs w:val="16"/>
      <w:shd w:val="clear" w:color="auto" w:fill="FFFFFF"/>
    </w:rPr>
  </w:style>
  <w:style w:type="paragraph" w:customStyle="1" w:styleId="70">
    <w:name w:val="Основной текст (7)"/>
    <w:basedOn w:val="a"/>
    <w:link w:val="7"/>
    <w:uiPriority w:val="99"/>
    <w:rsid w:val="00B37338"/>
    <w:pPr>
      <w:shd w:val="clear" w:color="auto" w:fill="FFFFFF"/>
      <w:spacing w:after="540" w:line="240" w:lineRule="atLeast"/>
    </w:pPr>
    <w:rPr>
      <w:rFonts w:asciiTheme="minorHAnsi" w:eastAsiaTheme="minorHAnsi" w:hAnsiTheme="minorHAnsi" w:cstheme="minorBidi"/>
      <w:sz w:val="16"/>
      <w:szCs w:val="16"/>
    </w:rPr>
  </w:style>
  <w:style w:type="character" w:customStyle="1" w:styleId="8">
    <w:name w:val="Основной текст (8)_"/>
    <w:basedOn w:val="a0"/>
    <w:link w:val="81"/>
    <w:uiPriority w:val="99"/>
    <w:locked/>
    <w:rsid w:val="00B37338"/>
    <w:rPr>
      <w:sz w:val="16"/>
      <w:szCs w:val="16"/>
      <w:shd w:val="clear" w:color="auto" w:fill="FFFFFF"/>
    </w:rPr>
  </w:style>
  <w:style w:type="paragraph" w:customStyle="1" w:styleId="81">
    <w:name w:val="Основной текст (8)1"/>
    <w:basedOn w:val="a"/>
    <w:link w:val="8"/>
    <w:uiPriority w:val="99"/>
    <w:rsid w:val="00B37338"/>
    <w:pPr>
      <w:shd w:val="clear" w:color="auto" w:fill="FFFFFF"/>
      <w:spacing w:before="540" w:after="0" w:line="240" w:lineRule="atLeast"/>
    </w:pPr>
    <w:rPr>
      <w:rFonts w:asciiTheme="minorHAnsi" w:eastAsiaTheme="minorHAnsi" w:hAnsiTheme="minorHAnsi" w:cstheme="minorBidi"/>
      <w:sz w:val="16"/>
      <w:szCs w:val="16"/>
    </w:rPr>
  </w:style>
  <w:style w:type="character" w:customStyle="1" w:styleId="24">
    <w:name w:val="Заголовок №2_"/>
    <w:basedOn w:val="a0"/>
    <w:link w:val="25"/>
    <w:uiPriority w:val="99"/>
    <w:locked/>
    <w:rsid w:val="00B37338"/>
    <w:rPr>
      <w:spacing w:val="30"/>
      <w:sz w:val="26"/>
      <w:szCs w:val="26"/>
      <w:shd w:val="clear" w:color="auto" w:fill="FFFFFF"/>
    </w:rPr>
  </w:style>
  <w:style w:type="paragraph" w:customStyle="1" w:styleId="25">
    <w:name w:val="Заголовок №2"/>
    <w:basedOn w:val="a"/>
    <w:link w:val="24"/>
    <w:uiPriority w:val="99"/>
    <w:rsid w:val="00B37338"/>
    <w:pPr>
      <w:shd w:val="clear" w:color="auto" w:fill="FFFFFF"/>
      <w:spacing w:after="0" w:line="652" w:lineRule="exact"/>
      <w:ind w:hanging="660"/>
      <w:jc w:val="center"/>
      <w:outlineLvl w:val="1"/>
    </w:pPr>
    <w:rPr>
      <w:rFonts w:asciiTheme="minorHAnsi" w:eastAsiaTheme="minorHAnsi" w:hAnsiTheme="minorHAnsi" w:cstheme="minorBidi"/>
      <w:spacing w:val="30"/>
      <w:sz w:val="26"/>
      <w:szCs w:val="26"/>
    </w:rPr>
  </w:style>
  <w:style w:type="character" w:customStyle="1" w:styleId="52">
    <w:name w:val="Основной текст (5)_"/>
    <w:basedOn w:val="a0"/>
    <w:link w:val="510"/>
    <w:uiPriority w:val="99"/>
    <w:locked/>
    <w:rsid w:val="00B37338"/>
    <w:rPr>
      <w:shd w:val="clear" w:color="auto" w:fill="FFFFFF"/>
    </w:rPr>
  </w:style>
  <w:style w:type="paragraph" w:customStyle="1" w:styleId="510">
    <w:name w:val="Основной текст (5)1"/>
    <w:basedOn w:val="a"/>
    <w:link w:val="52"/>
    <w:uiPriority w:val="99"/>
    <w:rsid w:val="00B37338"/>
    <w:pPr>
      <w:shd w:val="clear" w:color="auto" w:fill="FFFFFF"/>
      <w:spacing w:after="60" w:line="240" w:lineRule="atLeast"/>
      <w:jc w:val="both"/>
    </w:pPr>
    <w:rPr>
      <w:rFonts w:asciiTheme="minorHAnsi" w:eastAsiaTheme="minorHAnsi" w:hAnsiTheme="minorHAnsi" w:cstheme="minorBidi"/>
    </w:rPr>
  </w:style>
  <w:style w:type="character" w:customStyle="1" w:styleId="140">
    <w:name w:val="Основной текст (14)_"/>
    <w:basedOn w:val="a0"/>
    <w:link w:val="141"/>
    <w:uiPriority w:val="99"/>
    <w:locked/>
    <w:rsid w:val="00B37338"/>
    <w:rPr>
      <w:shd w:val="clear" w:color="auto" w:fill="FFFFFF"/>
    </w:rPr>
  </w:style>
  <w:style w:type="paragraph" w:customStyle="1" w:styleId="141">
    <w:name w:val="Основной текст (14)"/>
    <w:basedOn w:val="a"/>
    <w:link w:val="140"/>
    <w:uiPriority w:val="99"/>
    <w:rsid w:val="00B37338"/>
    <w:pPr>
      <w:shd w:val="clear" w:color="auto" w:fill="FFFFFF"/>
      <w:spacing w:after="0" w:line="240" w:lineRule="atLeast"/>
    </w:pPr>
    <w:rPr>
      <w:rFonts w:asciiTheme="minorHAnsi" w:eastAsiaTheme="minorHAnsi" w:hAnsiTheme="minorHAnsi" w:cstheme="minorBidi"/>
    </w:rPr>
  </w:style>
  <w:style w:type="character" w:customStyle="1" w:styleId="51pt">
    <w:name w:val="Основной текст (5) + Интервал 1 pt"/>
    <w:basedOn w:val="52"/>
    <w:uiPriority w:val="99"/>
    <w:rsid w:val="00B37338"/>
    <w:rPr>
      <w:spacing w:val="30"/>
      <w:sz w:val="22"/>
      <w:szCs w:val="22"/>
      <w:shd w:val="clear" w:color="auto" w:fill="FFFFFF"/>
    </w:rPr>
  </w:style>
  <w:style w:type="character" w:customStyle="1" w:styleId="53">
    <w:name w:val="Основной текст (5)"/>
    <w:basedOn w:val="52"/>
    <w:uiPriority w:val="99"/>
    <w:rsid w:val="00B37338"/>
    <w:rPr>
      <w:spacing w:val="0"/>
      <w:sz w:val="22"/>
      <w:szCs w:val="22"/>
      <w:shd w:val="clear" w:color="auto" w:fill="FFFFFF"/>
    </w:rPr>
  </w:style>
  <w:style w:type="character" w:customStyle="1" w:styleId="110">
    <w:name w:val="Основной текст (11)_"/>
    <w:basedOn w:val="a0"/>
    <w:link w:val="111"/>
    <w:uiPriority w:val="99"/>
    <w:locked/>
    <w:rsid w:val="00B37338"/>
    <w:rPr>
      <w:rFonts w:ascii="MS Reference Sans Serif" w:hAnsi="MS Reference Sans Serif" w:cs="MS Reference Sans Serif"/>
      <w:sz w:val="17"/>
      <w:szCs w:val="17"/>
      <w:shd w:val="clear" w:color="auto" w:fill="FFFFFF"/>
    </w:rPr>
  </w:style>
  <w:style w:type="paragraph" w:customStyle="1" w:styleId="111">
    <w:name w:val="Основной текст (11)"/>
    <w:basedOn w:val="a"/>
    <w:link w:val="110"/>
    <w:uiPriority w:val="99"/>
    <w:rsid w:val="00B37338"/>
    <w:pPr>
      <w:shd w:val="clear" w:color="auto" w:fill="FFFFFF"/>
      <w:spacing w:after="0" w:line="240" w:lineRule="atLeast"/>
    </w:pPr>
    <w:rPr>
      <w:rFonts w:ascii="MS Reference Sans Serif" w:eastAsiaTheme="minorHAnsi" w:hAnsi="MS Reference Sans Serif" w:cs="MS Reference Sans Serif"/>
      <w:sz w:val="17"/>
      <w:szCs w:val="17"/>
    </w:rPr>
  </w:style>
  <w:style w:type="character" w:customStyle="1" w:styleId="34">
    <w:name w:val="Заголовок №3_"/>
    <w:basedOn w:val="a0"/>
    <w:link w:val="310"/>
    <w:uiPriority w:val="99"/>
    <w:locked/>
    <w:rsid w:val="00B37338"/>
    <w:rPr>
      <w:shd w:val="clear" w:color="auto" w:fill="FFFFFF"/>
    </w:rPr>
  </w:style>
  <w:style w:type="paragraph" w:customStyle="1" w:styleId="310">
    <w:name w:val="Заголовок №31"/>
    <w:basedOn w:val="a"/>
    <w:link w:val="34"/>
    <w:uiPriority w:val="99"/>
    <w:rsid w:val="00B37338"/>
    <w:pPr>
      <w:shd w:val="clear" w:color="auto" w:fill="FFFFFF"/>
      <w:spacing w:before="240" w:after="0" w:line="274" w:lineRule="exact"/>
      <w:outlineLvl w:val="2"/>
    </w:pPr>
    <w:rPr>
      <w:rFonts w:asciiTheme="minorHAnsi" w:eastAsiaTheme="minorHAnsi" w:hAnsiTheme="minorHAnsi" w:cstheme="minorBidi"/>
    </w:rPr>
  </w:style>
  <w:style w:type="character" w:customStyle="1" w:styleId="26">
    <w:name w:val="Подпись к таблице (2)_"/>
    <w:basedOn w:val="a0"/>
    <w:link w:val="27"/>
    <w:uiPriority w:val="99"/>
    <w:locked/>
    <w:rsid w:val="00B37338"/>
    <w:rPr>
      <w:sz w:val="19"/>
      <w:szCs w:val="19"/>
      <w:shd w:val="clear" w:color="auto" w:fill="FFFFFF"/>
    </w:rPr>
  </w:style>
  <w:style w:type="paragraph" w:customStyle="1" w:styleId="27">
    <w:name w:val="Подпись к таблице (2)"/>
    <w:basedOn w:val="a"/>
    <w:link w:val="26"/>
    <w:uiPriority w:val="99"/>
    <w:rsid w:val="00B37338"/>
    <w:pPr>
      <w:shd w:val="clear" w:color="auto" w:fill="FFFFFF"/>
      <w:spacing w:after="0" w:line="240" w:lineRule="atLeast"/>
    </w:pPr>
    <w:rPr>
      <w:rFonts w:asciiTheme="minorHAnsi" w:eastAsiaTheme="minorHAnsi" w:hAnsiTheme="minorHAnsi" w:cstheme="minorBidi"/>
      <w:sz w:val="19"/>
      <w:szCs w:val="19"/>
    </w:rPr>
  </w:style>
  <w:style w:type="character" w:customStyle="1" w:styleId="18">
    <w:name w:val="Основной текст (18)_"/>
    <w:basedOn w:val="a0"/>
    <w:link w:val="180"/>
    <w:uiPriority w:val="99"/>
    <w:locked/>
    <w:rsid w:val="00B37338"/>
    <w:rPr>
      <w:sz w:val="16"/>
      <w:szCs w:val="16"/>
      <w:shd w:val="clear" w:color="auto" w:fill="FFFFFF"/>
    </w:rPr>
  </w:style>
  <w:style w:type="paragraph" w:customStyle="1" w:styleId="180">
    <w:name w:val="Основной текст (18)"/>
    <w:basedOn w:val="a"/>
    <w:link w:val="18"/>
    <w:uiPriority w:val="99"/>
    <w:rsid w:val="00B37338"/>
    <w:pPr>
      <w:shd w:val="clear" w:color="auto" w:fill="FFFFFF"/>
      <w:spacing w:after="60" w:line="240" w:lineRule="atLeast"/>
    </w:pPr>
    <w:rPr>
      <w:rFonts w:asciiTheme="minorHAnsi" w:eastAsiaTheme="minorHAnsi" w:hAnsiTheme="minorHAnsi" w:cstheme="minorBidi"/>
      <w:sz w:val="16"/>
      <w:szCs w:val="16"/>
    </w:rPr>
  </w:style>
  <w:style w:type="character" w:customStyle="1" w:styleId="160">
    <w:name w:val="Основной текст (16)_"/>
    <w:basedOn w:val="a0"/>
    <w:link w:val="161"/>
    <w:uiPriority w:val="99"/>
    <w:locked/>
    <w:rsid w:val="00B37338"/>
    <w:rPr>
      <w:rFonts w:ascii="MS Reference Sans Serif" w:hAnsi="MS Reference Sans Serif" w:cs="MS Reference Sans Serif"/>
      <w:shd w:val="clear" w:color="auto" w:fill="FFFFFF"/>
    </w:rPr>
  </w:style>
  <w:style w:type="paragraph" w:customStyle="1" w:styleId="161">
    <w:name w:val="Основной текст (16)"/>
    <w:basedOn w:val="a"/>
    <w:link w:val="160"/>
    <w:uiPriority w:val="99"/>
    <w:rsid w:val="00B37338"/>
    <w:pPr>
      <w:shd w:val="clear" w:color="auto" w:fill="FFFFFF"/>
      <w:spacing w:after="0" w:line="240" w:lineRule="atLeast"/>
    </w:pPr>
    <w:rPr>
      <w:rFonts w:ascii="MS Reference Sans Serif" w:eastAsiaTheme="minorHAnsi" w:hAnsi="MS Reference Sans Serif" w:cs="MS Reference Sans Serif"/>
    </w:rPr>
  </w:style>
  <w:style w:type="character" w:customStyle="1" w:styleId="affa">
    <w:name w:val="Подпись к таблице_"/>
    <w:basedOn w:val="a0"/>
    <w:link w:val="affb"/>
    <w:uiPriority w:val="99"/>
    <w:locked/>
    <w:rsid w:val="00B37338"/>
    <w:rPr>
      <w:shd w:val="clear" w:color="auto" w:fill="FFFFFF"/>
    </w:rPr>
  </w:style>
  <w:style w:type="paragraph" w:customStyle="1" w:styleId="affb">
    <w:name w:val="Подпись к таблице"/>
    <w:basedOn w:val="a"/>
    <w:link w:val="affa"/>
    <w:uiPriority w:val="99"/>
    <w:rsid w:val="00B37338"/>
    <w:pPr>
      <w:shd w:val="clear" w:color="auto" w:fill="FFFFFF"/>
      <w:spacing w:after="0" w:line="240" w:lineRule="atLeast"/>
    </w:pPr>
    <w:rPr>
      <w:rFonts w:asciiTheme="minorHAnsi" w:eastAsiaTheme="minorHAnsi" w:hAnsiTheme="minorHAnsi" w:cstheme="minorBidi"/>
    </w:rPr>
  </w:style>
  <w:style w:type="character" w:customStyle="1" w:styleId="80">
    <w:name w:val="Основной текст8"/>
    <w:basedOn w:val="aff9"/>
    <w:uiPriority w:val="99"/>
    <w:rsid w:val="00B37338"/>
    <w:rPr>
      <w:spacing w:val="0"/>
      <w:sz w:val="22"/>
      <w:szCs w:val="22"/>
      <w:shd w:val="clear" w:color="auto" w:fill="FFFFFF"/>
    </w:rPr>
  </w:style>
  <w:style w:type="character" w:customStyle="1" w:styleId="apple-converted-space">
    <w:name w:val="apple-converted-space"/>
    <w:rsid w:val="00B37338"/>
  </w:style>
  <w:style w:type="paragraph" w:customStyle="1" w:styleId="Style1">
    <w:name w:val="Style1"/>
    <w:basedOn w:val="a"/>
    <w:uiPriority w:val="99"/>
    <w:rsid w:val="00B37338"/>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13">
    <w:name w:val="Font Style13"/>
    <w:uiPriority w:val="99"/>
    <w:rsid w:val="00B37338"/>
    <w:rPr>
      <w:rFonts w:ascii="Times New Roman" w:hAnsi="Times New Roman" w:cs="Times New Roman" w:hint="default"/>
      <w:sz w:val="26"/>
      <w:szCs w:val="26"/>
    </w:rPr>
  </w:style>
  <w:style w:type="paragraph" w:customStyle="1" w:styleId="Style9">
    <w:name w:val="Style9"/>
    <w:basedOn w:val="a"/>
    <w:uiPriority w:val="99"/>
    <w:rsid w:val="00B37338"/>
    <w:pPr>
      <w:widowControl w:val="0"/>
      <w:autoSpaceDE w:val="0"/>
      <w:autoSpaceDN w:val="0"/>
      <w:adjustRightInd w:val="0"/>
      <w:spacing w:after="0" w:line="326" w:lineRule="exact"/>
      <w:ind w:firstLine="490"/>
      <w:jc w:val="both"/>
    </w:pPr>
    <w:rPr>
      <w:rFonts w:ascii="Times New Roman" w:eastAsia="Times New Roman" w:hAnsi="Times New Roman"/>
      <w:sz w:val="24"/>
      <w:szCs w:val="24"/>
      <w:lang w:eastAsia="ru-RU"/>
    </w:rPr>
  </w:style>
  <w:style w:type="character" w:customStyle="1" w:styleId="FontStyle11">
    <w:name w:val="Font Style11"/>
    <w:uiPriority w:val="99"/>
    <w:rsid w:val="00B37338"/>
    <w:rPr>
      <w:rFonts w:ascii="Times New Roman" w:hAnsi="Times New Roman" w:cs="Times New Roman" w:hint="default"/>
      <w:sz w:val="26"/>
      <w:szCs w:val="26"/>
    </w:rPr>
  </w:style>
  <w:style w:type="paragraph" w:customStyle="1" w:styleId="Style6">
    <w:name w:val="Style6"/>
    <w:basedOn w:val="a"/>
    <w:uiPriority w:val="99"/>
    <w:rsid w:val="00B37338"/>
    <w:pPr>
      <w:widowControl w:val="0"/>
      <w:autoSpaceDE w:val="0"/>
      <w:autoSpaceDN w:val="0"/>
      <w:adjustRightInd w:val="0"/>
      <w:spacing w:after="0" w:line="326" w:lineRule="exact"/>
      <w:ind w:firstLine="499"/>
    </w:pPr>
    <w:rPr>
      <w:rFonts w:ascii="Times New Roman" w:eastAsia="Times New Roman" w:hAnsi="Times New Roman"/>
      <w:sz w:val="24"/>
      <w:szCs w:val="24"/>
      <w:lang w:eastAsia="ru-RU"/>
    </w:rPr>
  </w:style>
  <w:style w:type="paragraph" w:customStyle="1" w:styleId="Style5">
    <w:name w:val="Style5"/>
    <w:basedOn w:val="a"/>
    <w:uiPriority w:val="99"/>
    <w:rsid w:val="00B37338"/>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B373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B373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B37338"/>
    <w:rPr>
      <w:rFonts w:ascii="Times New Roman" w:hAnsi="Times New Roman" w:cs="Times New Roman"/>
      <w:sz w:val="16"/>
      <w:szCs w:val="16"/>
    </w:rPr>
  </w:style>
  <w:style w:type="paragraph" w:customStyle="1" w:styleId="Style3">
    <w:name w:val="Style3"/>
    <w:basedOn w:val="a"/>
    <w:uiPriority w:val="99"/>
    <w:rsid w:val="00B37338"/>
    <w:pPr>
      <w:widowControl w:val="0"/>
      <w:autoSpaceDE w:val="0"/>
      <w:autoSpaceDN w:val="0"/>
      <w:adjustRightInd w:val="0"/>
      <w:spacing w:after="0" w:line="346" w:lineRule="exact"/>
      <w:ind w:firstLine="2208"/>
    </w:pPr>
    <w:rPr>
      <w:rFonts w:ascii="Times New Roman" w:eastAsia="Times New Roman" w:hAnsi="Times New Roman"/>
      <w:sz w:val="24"/>
      <w:szCs w:val="24"/>
      <w:lang w:eastAsia="ru-RU"/>
    </w:rPr>
  </w:style>
  <w:style w:type="paragraph" w:customStyle="1" w:styleId="Style4">
    <w:name w:val="Style4"/>
    <w:basedOn w:val="a"/>
    <w:uiPriority w:val="99"/>
    <w:rsid w:val="00B37338"/>
    <w:pPr>
      <w:widowControl w:val="0"/>
      <w:autoSpaceDE w:val="0"/>
      <w:autoSpaceDN w:val="0"/>
      <w:adjustRightInd w:val="0"/>
      <w:spacing w:after="0" w:line="317" w:lineRule="exact"/>
      <w:ind w:firstLine="672"/>
      <w:jc w:val="both"/>
    </w:pPr>
    <w:rPr>
      <w:rFonts w:ascii="Times New Roman" w:eastAsia="Times New Roman" w:hAnsi="Times New Roman"/>
      <w:sz w:val="24"/>
      <w:szCs w:val="24"/>
      <w:lang w:eastAsia="ru-RU"/>
    </w:rPr>
  </w:style>
  <w:style w:type="paragraph" w:customStyle="1" w:styleId="Style13">
    <w:name w:val="Style13"/>
    <w:basedOn w:val="a"/>
    <w:uiPriority w:val="99"/>
    <w:rsid w:val="00B37338"/>
    <w:pPr>
      <w:widowControl w:val="0"/>
      <w:autoSpaceDE w:val="0"/>
      <w:autoSpaceDN w:val="0"/>
      <w:adjustRightInd w:val="0"/>
      <w:spacing w:after="0" w:line="302" w:lineRule="exact"/>
      <w:ind w:firstLine="523"/>
      <w:jc w:val="both"/>
    </w:pPr>
    <w:rPr>
      <w:rFonts w:ascii="Times New Roman" w:eastAsia="Times New Roman" w:hAnsi="Times New Roman"/>
      <w:sz w:val="24"/>
      <w:szCs w:val="24"/>
      <w:lang w:eastAsia="ru-RU"/>
    </w:rPr>
  </w:style>
  <w:style w:type="paragraph" w:customStyle="1" w:styleId="Style17">
    <w:name w:val="Style17"/>
    <w:basedOn w:val="a"/>
    <w:uiPriority w:val="99"/>
    <w:rsid w:val="00B3733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0">
    <w:name w:val="Style20"/>
    <w:basedOn w:val="a"/>
    <w:uiPriority w:val="99"/>
    <w:rsid w:val="00B37338"/>
    <w:pPr>
      <w:widowControl w:val="0"/>
      <w:autoSpaceDE w:val="0"/>
      <w:autoSpaceDN w:val="0"/>
      <w:adjustRightInd w:val="0"/>
      <w:spacing w:after="0" w:line="310" w:lineRule="exact"/>
      <w:ind w:firstLine="379"/>
    </w:pPr>
    <w:rPr>
      <w:rFonts w:ascii="Times New Roman" w:eastAsia="Times New Roman" w:hAnsi="Times New Roman"/>
      <w:sz w:val="24"/>
      <w:szCs w:val="24"/>
      <w:lang w:eastAsia="ru-RU"/>
    </w:rPr>
  </w:style>
  <w:style w:type="character" w:customStyle="1" w:styleId="FontStyle30">
    <w:name w:val="Font Style30"/>
    <w:uiPriority w:val="99"/>
    <w:rsid w:val="00B37338"/>
    <w:rPr>
      <w:rFonts w:ascii="Times New Roman" w:hAnsi="Times New Roman" w:cs="Times New Roman"/>
      <w:sz w:val="26"/>
      <w:szCs w:val="26"/>
    </w:rPr>
  </w:style>
  <w:style w:type="character" w:customStyle="1" w:styleId="FontStyle21">
    <w:name w:val="Font Style21"/>
    <w:uiPriority w:val="99"/>
    <w:rsid w:val="00B37338"/>
    <w:rPr>
      <w:rFonts w:ascii="Times New Roman" w:hAnsi="Times New Roman" w:cs="Times New Roman"/>
      <w:b/>
      <w:bCs/>
      <w:sz w:val="26"/>
      <w:szCs w:val="26"/>
    </w:rPr>
  </w:style>
  <w:style w:type="character" w:customStyle="1" w:styleId="FontStyle22">
    <w:name w:val="Font Style22"/>
    <w:uiPriority w:val="99"/>
    <w:rsid w:val="00B37338"/>
    <w:rPr>
      <w:rFonts w:ascii="Times New Roman" w:hAnsi="Times New Roman" w:cs="Times New Roman"/>
      <w:sz w:val="26"/>
      <w:szCs w:val="26"/>
    </w:rPr>
  </w:style>
  <w:style w:type="paragraph" w:customStyle="1" w:styleId="Style21">
    <w:name w:val="Style21"/>
    <w:basedOn w:val="a"/>
    <w:uiPriority w:val="99"/>
    <w:rsid w:val="00B37338"/>
    <w:pPr>
      <w:widowControl w:val="0"/>
      <w:autoSpaceDE w:val="0"/>
      <w:autoSpaceDN w:val="0"/>
      <w:adjustRightInd w:val="0"/>
      <w:spacing w:after="0" w:line="306" w:lineRule="exact"/>
      <w:ind w:firstLine="494"/>
      <w:jc w:val="both"/>
    </w:pPr>
    <w:rPr>
      <w:rFonts w:ascii="Times New Roman" w:eastAsia="Times New Roman" w:hAnsi="Times New Roman"/>
      <w:sz w:val="24"/>
      <w:szCs w:val="24"/>
      <w:lang w:eastAsia="ru-RU"/>
    </w:rPr>
  </w:style>
  <w:style w:type="paragraph" w:customStyle="1" w:styleId="Style22">
    <w:name w:val="Style22"/>
    <w:basedOn w:val="a"/>
    <w:uiPriority w:val="99"/>
    <w:rsid w:val="00B37338"/>
    <w:pPr>
      <w:widowControl w:val="0"/>
      <w:autoSpaceDE w:val="0"/>
      <w:autoSpaceDN w:val="0"/>
      <w:adjustRightInd w:val="0"/>
      <w:spacing w:after="0" w:line="305" w:lineRule="exact"/>
      <w:ind w:firstLine="206"/>
      <w:jc w:val="both"/>
    </w:pPr>
    <w:rPr>
      <w:rFonts w:ascii="Times New Roman" w:eastAsia="Times New Roman" w:hAnsi="Times New Roman"/>
      <w:sz w:val="24"/>
      <w:szCs w:val="24"/>
      <w:lang w:eastAsia="ru-RU"/>
    </w:rPr>
  </w:style>
  <w:style w:type="character" w:customStyle="1" w:styleId="FontStyle33">
    <w:name w:val="Font Style33"/>
    <w:uiPriority w:val="99"/>
    <w:rsid w:val="00B37338"/>
    <w:rPr>
      <w:rFonts w:ascii="Times New Roman" w:hAnsi="Times New Roman" w:cs="Times New Roman"/>
      <w:b/>
      <w:bCs/>
      <w:i/>
      <w:iCs/>
      <w:spacing w:val="30"/>
      <w:sz w:val="26"/>
      <w:szCs w:val="26"/>
    </w:rPr>
  </w:style>
  <w:style w:type="character" w:customStyle="1" w:styleId="FontStyle37">
    <w:name w:val="Font Style37"/>
    <w:uiPriority w:val="99"/>
    <w:rsid w:val="00B37338"/>
    <w:rPr>
      <w:rFonts w:ascii="Courier New" w:hAnsi="Courier New" w:cs="Courier New"/>
      <w:b/>
      <w:bCs/>
      <w:sz w:val="18"/>
      <w:szCs w:val="18"/>
    </w:rPr>
  </w:style>
  <w:style w:type="paragraph" w:customStyle="1" w:styleId="Style11">
    <w:name w:val="Style11"/>
    <w:basedOn w:val="a"/>
    <w:uiPriority w:val="99"/>
    <w:rsid w:val="00B373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B37338"/>
    <w:pPr>
      <w:widowControl w:val="0"/>
      <w:autoSpaceDE w:val="0"/>
      <w:autoSpaceDN w:val="0"/>
      <w:adjustRightInd w:val="0"/>
      <w:spacing w:after="0" w:line="305"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B373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B37338"/>
    <w:rPr>
      <w:rFonts w:ascii="Times New Roman" w:hAnsi="Times New Roman" w:cs="Times New Roman"/>
      <w:b/>
      <w:bCs/>
      <w:sz w:val="22"/>
      <w:szCs w:val="22"/>
    </w:rPr>
  </w:style>
  <w:style w:type="character" w:customStyle="1" w:styleId="FontStyle26">
    <w:name w:val="Font Style26"/>
    <w:uiPriority w:val="99"/>
    <w:rsid w:val="00B37338"/>
    <w:rPr>
      <w:rFonts w:ascii="Times New Roman" w:hAnsi="Times New Roman" w:cs="Times New Roman"/>
      <w:b/>
      <w:bCs/>
      <w:sz w:val="22"/>
      <w:szCs w:val="22"/>
    </w:rPr>
  </w:style>
  <w:style w:type="paragraph" w:customStyle="1" w:styleId="Style19">
    <w:name w:val="Style19"/>
    <w:basedOn w:val="a"/>
    <w:uiPriority w:val="99"/>
    <w:rsid w:val="00B37338"/>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24">
    <w:name w:val="Style24"/>
    <w:basedOn w:val="a"/>
    <w:uiPriority w:val="99"/>
    <w:rsid w:val="00B37338"/>
    <w:pPr>
      <w:widowControl w:val="0"/>
      <w:autoSpaceDE w:val="0"/>
      <w:autoSpaceDN w:val="0"/>
      <w:adjustRightInd w:val="0"/>
      <w:spacing w:after="0" w:line="263" w:lineRule="exact"/>
    </w:pPr>
    <w:rPr>
      <w:rFonts w:ascii="Times New Roman" w:eastAsia="Times New Roman" w:hAnsi="Times New Roman"/>
      <w:sz w:val="24"/>
      <w:szCs w:val="24"/>
      <w:lang w:eastAsia="ru-RU"/>
    </w:rPr>
  </w:style>
  <w:style w:type="paragraph" w:customStyle="1" w:styleId="Style16">
    <w:name w:val="Style16"/>
    <w:basedOn w:val="a"/>
    <w:uiPriority w:val="99"/>
    <w:rsid w:val="00B37338"/>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25">
    <w:name w:val="Style25"/>
    <w:basedOn w:val="a"/>
    <w:uiPriority w:val="99"/>
    <w:rsid w:val="00B37338"/>
    <w:pPr>
      <w:widowControl w:val="0"/>
      <w:autoSpaceDE w:val="0"/>
      <w:autoSpaceDN w:val="0"/>
      <w:adjustRightInd w:val="0"/>
      <w:spacing w:after="0" w:line="523" w:lineRule="exact"/>
      <w:ind w:firstLine="1243"/>
    </w:pPr>
    <w:rPr>
      <w:rFonts w:ascii="Times New Roman" w:eastAsia="Times New Roman" w:hAnsi="Times New Roman"/>
      <w:sz w:val="24"/>
      <w:szCs w:val="24"/>
      <w:lang w:eastAsia="ru-RU"/>
    </w:rPr>
  </w:style>
  <w:style w:type="character" w:customStyle="1" w:styleId="FontStyle46">
    <w:name w:val="Font Style46"/>
    <w:uiPriority w:val="99"/>
    <w:rsid w:val="00B37338"/>
    <w:rPr>
      <w:rFonts w:ascii="Times New Roman" w:hAnsi="Times New Roman" w:cs="Times New Roman"/>
      <w:b/>
      <w:bCs/>
      <w:sz w:val="24"/>
      <w:szCs w:val="24"/>
    </w:rPr>
  </w:style>
  <w:style w:type="paragraph" w:customStyle="1" w:styleId="Style23">
    <w:name w:val="Style23"/>
    <w:basedOn w:val="a"/>
    <w:uiPriority w:val="99"/>
    <w:rsid w:val="00B37338"/>
    <w:pPr>
      <w:widowControl w:val="0"/>
      <w:autoSpaceDE w:val="0"/>
      <w:autoSpaceDN w:val="0"/>
      <w:adjustRightInd w:val="0"/>
      <w:spacing w:after="0" w:line="307" w:lineRule="exact"/>
      <w:ind w:firstLine="658"/>
      <w:jc w:val="both"/>
    </w:pPr>
    <w:rPr>
      <w:rFonts w:ascii="Times New Roman" w:eastAsia="Times New Roman" w:hAnsi="Times New Roman"/>
      <w:sz w:val="24"/>
      <w:szCs w:val="24"/>
      <w:lang w:eastAsia="ru-RU"/>
    </w:rPr>
  </w:style>
  <w:style w:type="paragraph" w:customStyle="1" w:styleId="Style28">
    <w:name w:val="Style28"/>
    <w:basedOn w:val="a"/>
    <w:uiPriority w:val="99"/>
    <w:rsid w:val="00B37338"/>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2">
    <w:name w:val="Style2"/>
    <w:basedOn w:val="a"/>
    <w:uiPriority w:val="99"/>
    <w:rsid w:val="00B37338"/>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30">
    <w:name w:val="Style30"/>
    <w:basedOn w:val="a"/>
    <w:uiPriority w:val="99"/>
    <w:rsid w:val="00B37338"/>
    <w:pPr>
      <w:widowControl w:val="0"/>
      <w:autoSpaceDE w:val="0"/>
      <w:autoSpaceDN w:val="0"/>
      <w:adjustRightInd w:val="0"/>
      <w:spacing w:after="0" w:line="211" w:lineRule="exact"/>
      <w:jc w:val="right"/>
    </w:pPr>
    <w:rPr>
      <w:rFonts w:ascii="Times New Roman" w:eastAsia="Times New Roman" w:hAnsi="Times New Roman"/>
      <w:sz w:val="24"/>
      <w:szCs w:val="24"/>
      <w:lang w:eastAsia="ru-RU"/>
    </w:rPr>
  </w:style>
  <w:style w:type="character" w:customStyle="1" w:styleId="FontStyle47">
    <w:name w:val="Font Style47"/>
    <w:uiPriority w:val="99"/>
    <w:rsid w:val="00B37338"/>
    <w:rPr>
      <w:rFonts w:ascii="Times New Roman" w:hAnsi="Times New Roman" w:cs="Times New Roman"/>
      <w:b/>
      <w:bCs/>
      <w:sz w:val="18"/>
      <w:szCs w:val="18"/>
    </w:rPr>
  </w:style>
  <w:style w:type="paragraph" w:customStyle="1" w:styleId="Style32">
    <w:name w:val="Style32"/>
    <w:basedOn w:val="a"/>
    <w:uiPriority w:val="99"/>
    <w:rsid w:val="00B3733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B37338"/>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ConsPlusTitlePage">
    <w:name w:val="ConsPlusTitlePage"/>
    <w:uiPriority w:val="99"/>
    <w:rsid w:val="00B37338"/>
    <w:pPr>
      <w:widowControl w:val="0"/>
      <w:autoSpaceDE w:val="0"/>
      <w:autoSpaceDN w:val="0"/>
    </w:pPr>
    <w:rPr>
      <w:rFonts w:ascii="Tahoma" w:eastAsia="Times New Roman" w:hAnsi="Tahoma" w:cs="Tahoma"/>
      <w:sz w:val="20"/>
      <w:szCs w:val="20"/>
      <w:lang w:eastAsia="ru-RU"/>
    </w:rPr>
  </w:style>
  <w:style w:type="paragraph" w:customStyle="1" w:styleId="consplusnormal0">
    <w:name w:val="consplusnormal"/>
    <w:basedOn w:val="a"/>
    <w:uiPriority w:val="99"/>
    <w:rsid w:val="00B373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Таблицы (моноширинный)"/>
    <w:basedOn w:val="a"/>
    <w:next w:val="a"/>
    <w:uiPriority w:val="99"/>
    <w:rsid w:val="00B3733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7">
    <w:name w:val="Style7"/>
    <w:basedOn w:val="a"/>
    <w:uiPriority w:val="99"/>
    <w:rsid w:val="00B37338"/>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character" w:customStyle="1" w:styleId="affd">
    <w:name w:val="Гипертекстовая ссылка"/>
    <w:basedOn w:val="a0"/>
    <w:uiPriority w:val="99"/>
    <w:rsid w:val="00B37338"/>
    <w:rPr>
      <w:b/>
      <w:bCs/>
      <w:color w:val="008000"/>
      <w:u w:val="single"/>
    </w:rPr>
  </w:style>
  <w:style w:type="character" w:styleId="affe">
    <w:name w:val="Hyperlink"/>
    <w:basedOn w:val="a0"/>
    <w:uiPriority w:val="99"/>
    <w:unhideWhenUsed/>
    <w:rsid w:val="00B37338"/>
    <w:rPr>
      <w:color w:val="0000FF"/>
      <w:u w:val="single"/>
    </w:rPr>
  </w:style>
  <w:style w:type="character" w:customStyle="1" w:styleId="Internetlink">
    <w:name w:val="Internet link"/>
    <w:uiPriority w:val="99"/>
    <w:rsid w:val="00B37338"/>
    <w:rPr>
      <w:rFonts w:eastAsia="Times New Roman"/>
      <w:color w:val="000080"/>
      <w:u w:val="single"/>
    </w:rPr>
  </w:style>
  <w:style w:type="character" w:customStyle="1" w:styleId="afff">
    <w:name w:val="Оглавление_"/>
    <w:basedOn w:val="a0"/>
    <w:link w:val="afff0"/>
    <w:uiPriority w:val="99"/>
    <w:rsid w:val="00B37338"/>
    <w:rPr>
      <w:rFonts w:ascii="Times New Roman" w:eastAsia="Times New Roman" w:hAnsi="Times New Roman"/>
      <w:shd w:val="clear" w:color="auto" w:fill="FFFFFF"/>
    </w:rPr>
  </w:style>
  <w:style w:type="paragraph" w:customStyle="1" w:styleId="afff0">
    <w:name w:val="Оглавление"/>
    <w:basedOn w:val="a"/>
    <w:link w:val="afff"/>
    <w:uiPriority w:val="99"/>
    <w:rsid w:val="00B37338"/>
    <w:pPr>
      <w:widowControl w:val="0"/>
      <w:shd w:val="clear" w:color="auto" w:fill="FFFFFF"/>
      <w:spacing w:before="300" w:after="0" w:line="317" w:lineRule="exact"/>
      <w:jc w:val="both"/>
    </w:pPr>
    <w:rPr>
      <w:rFonts w:ascii="Times New Roman" w:eastAsia="Times New Roman" w:hAnsi="Times New Roman" w:cstheme="minorBidi"/>
    </w:rPr>
  </w:style>
  <w:style w:type="character" w:customStyle="1" w:styleId="142">
    <w:name w:val="Основной текст14"/>
    <w:basedOn w:val="aff9"/>
    <w:uiPriority w:val="99"/>
    <w:rsid w:val="00B37338"/>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20">
    <w:name w:val="Основной текст22"/>
    <w:basedOn w:val="a"/>
    <w:uiPriority w:val="99"/>
    <w:rsid w:val="00B37338"/>
    <w:pPr>
      <w:widowControl w:val="0"/>
      <w:shd w:val="clear" w:color="auto" w:fill="FFFFFF"/>
      <w:spacing w:after="300" w:line="322" w:lineRule="exact"/>
      <w:ind w:hanging="1420"/>
      <w:jc w:val="center"/>
    </w:pPr>
    <w:rPr>
      <w:rFonts w:ascii="Times New Roman" w:eastAsia="Times New Roman" w:hAnsi="Times New Roman"/>
    </w:rPr>
  </w:style>
  <w:style w:type="character" w:customStyle="1" w:styleId="11pt">
    <w:name w:val="Основной текст + 11 pt"/>
    <w:basedOn w:val="aff9"/>
    <w:uiPriority w:val="99"/>
    <w:rsid w:val="00B37338"/>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Candara105pt">
    <w:name w:val="Основной текст + Candara;10.5 pt"/>
    <w:basedOn w:val="aff9"/>
    <w:rsid w:val="00B37338"/>
    <w:rPr>
      <w:rFonts w:ascii="Candara" w:eastAsia="Candara" w:hAnsi="Candara" w:cs="Candara"/>
      <w:color w:val="000000"/>
      <w:spacing w:val="0"/>
      <w:w w:val="100"/>
      <w:position w:val="0"/>
      <w:sz w:val="21"/>
      <w:szCs w:val="21"/>
      <w:shd w:val="clear" w:color="auto" w:fill="FFFFFF"/>
      <w:lang w:val="ru-RU" w:eastAsia="ru-RU" w:bidi="ru-RU"/>
    </w:rPr>
  </w:style>
  <w:style w:type="paragraph" w:customStyle="1" w:styleId="TableParagraph">
    <w:name w:val="Table Paragraph"/>
    <w:basedOn w:val="a"/>
    <w:uiPriority w:val="99"/>
    <w:qFormat/>
    <w:rsid w:val="00B37338"/>
    <w:pPr>
      <w:widowControl w:val="0"/>
      <w:autoSpaceDE w:val="0"/>
      <w:autoSpaceDN w:val="0"/>
      <w:spacing w:after="0" w:line="240" w:lineRule="auto"/>
    </w:pPr>
    <w:rPr>
      <w:rFonts w:ascii="Times New Roman" w:eastAsia="Times New Roman" w:hAnsi="Times New Roman"/>
    </w:rPr>
  </w:style>
  <w:style w:type="character" w:customStyle="1" w:styleId="3Exact">
    <w:name w:val="Основной текст (3) Exact"/>
    <w:basedOn w:val="32"/>
    <w:uiPriority w:val="99"/>
    <w:rsid w:val="00B3733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0">
    <w:name w:val="Основной текст (10)_"/>
    <w:basedOn w:val="a0"/>
    <w:link w:val="101"/>
    <w:uiPriority w:val="99"/>
    <w:rsid w:val="00B37338"/>
    <w:rPr>
      <w:rFonts w:ascii="Times New Roman" w:eastAsia="Times New Roman" w:hAnsi="Times New Roman"/>
      <w:spacing w:val="10"/>
      <w:sz w:val="17"/>
      <w:szCs w:val="17"/>
      <w:shd w:val="clear" w:color="auto" w:fill="FFFFFF"/>
    </w:rPr>
  </w:style>
  <w:style w:type="paragraph" w:customStyle="1" w:styleId="101">
    <w:name w:val="Основной текст (10)"/>
    <w:basedOn w:val="a"/>
    <w:link w:val="100"/>
    <w:uiPriority w:val="99"/>
    <w:rsid w:val="00B37338"/>
    <w:pPr>
      <w:widowControl w:val="0"/>
      <w:shd w:val="clear" w:color="auto" w:fill="FFFFFF"/>
      <w:spacing w:after="60" w:line="226" w:lineRule="exact"/>
      <w:jc w:val="right"/>
    </w:pPr>
    <w:rPr>
      <w:rFonts w:ascii="Times New Roman" w:eastAsia="Times New Roman" w:hAnsi="Times New Roman" w:cstheme="minorBidi"/>
      <w:spacing w:val="10"/>
      <w:sz w:val="17"/>
      <w:szCs w:val="17"/>
    </w:rPr>
  </w:style>
  <w:style w:type="character" w:customStyle="1" w:styleId="Candara10pt">
    <w:name w:val="Основной текст + Candara;10 pt"/>
    <w:basedOn w:val="aff9"/>
    <w:rsid w:val="00B37338"/>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Default">
    <w:name w:val="Default"/>
    <w:uiPriority w:val="99"/>
    <w:rsid w:val="00B373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1">
    <w:name w:val="Текст осн без абз"/>
    <w:basedOn w:val="a"/>
    <w:uiPriority w:val="99"/>
    <w:rsid w:val="00B37338"/>
    <w:pPr>
      <w:suppressAutoHyphens/>
      <w:autoSpaceDE w:val="0"/>
      <w:autoSpaceDN w:val="0"/>
      <w:spacing w:after="85" w:line="240" w:lineRule="auto"/>
      <w:textAlignment w:val="center"/>
    </w:pPr>
    <w:rPr>
      <w:rFonts w:ascii="Times New Roman" w:eastAsia="Times New Roman" w:hAnsi="Times New Roman"/>
      <w:color w:val="000000"/>
      <w:kern w:val="3"/>
      <w:sz w:val="24"/>
      <w:szCs w:val="24"/>
      <w:lang w:eastAsia="zh-CN"/>
    </w:rPr>
  </w:style>
  <w:style w:type="paragraph" w:customStyle="1" w:styleId="TableContents">
    <w:name w:val="Table Contents"/>
    <w:basedOn w:val="a"/>
    <w:uiPriority w:val="99"/>
    <w:rsid w:val="00B37338"/>
    <w:pPr>
      <w:suppressLineNumbers/>
      <w:suppressAutoHyphens/>
      <w:autoSpaceDN w:val="0"/>
      <w:spacing w:after="0" w:line="240" w:lineRule="auto"/>
      <w:textAlignment w:val="baseline"/>
    </w:pPr>
    <w:rPr>
      <w:kern w:val="3"/>
      <w:lang w:eastAsia="zh-CN"/>
    </w:rPr>
  </w:style>
  <w:style w:type="paragraph" w:customStyle="1" w:styleId="msonormal0">
    <w:name w:val="msonormal"/>
    <w:basedOn w:val="a"/>
    <w:uiPriority w:val="99"/>
    <w:rsid w:val="00B373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
    <w:name w:val="Основной текст2"/>
    <w:basedOn w:val="a"/>
    <w:uiPriority w:val="99"/>
    <w:rsid w:val="00B37338"/>
    <w:pPr>
      <w:widowControl w:val="0"/>
      <w:shd w:val="clear" w:color="auto" w:fill="FFFFFF"/>
      <w:spacing w:after="360" w:line="0" w:lineRule="atLeast"/>
      <w:ind w:hanging="320"/>
      <w:jc w:val="both"/>
    </w:pPr>
    <w:rPr>
      <w:rFonts w:ascii="Times New Roman" w:eastAsia="Times New Roman" w:hAnsi="Times New Roman"/>
      <w:color w:val="000000"/>
      <w:sz w:val="23"/>
      <w:szCs w:val="23"/>
      <w:lang w:eastAsia="ru-RU" w:bidi="ru-RU"/>
    </w:rPr>
  </w:style>
  <w:style w:type="character" w:customStyle="1" w:styleId="Candara">
    <w:name w:val="Основной текст + Candara"/>
    <w:aliases w:val="10.5 pt"/>
    <w:basedOn w:val="aff9"/>
    <w:uiPriority w:val="99"/>
    <w:rsid w:val="00B37338"/>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Candara1">
    <w:name w:val="Основной текст + Candara1"/>
    <w:aliases w:val="10 pt"/>
    <w:basedOn w:val="aff9"/>
    <w:uiPriority w:val="99"/>
    <w:rsid w:val="00B37338"/>
    <w:rPr>
      <w:rFonts w:ascii="Candara" w:eastAsia="Times New Roman" w:hAnsi="Candara" w:cs="Candara" w:hint="default"/>
      <w:strike w:val="0"/>
      <w:dstrike w:val="0"/>
      <w:color w:val="000000"/>
      <w:spacing w:val="0"/>
      <w:w w:val="100"/>
      <w:position w:val="0"/>
      <w:sz w:val="20"/>
      <w:szCs w:val="20"/>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5655&amp;date=24.06.2022&amp;dst=100400&amp;field=134" TargetMode="External"/><Relationship Id="rId13" Type="http://schemas.openxmlformats.org/officeDocument/2006/relationships/hyperlink" Target="consultantplus://offline/ref=87E429455C087CCB6A1F22847BA8EFCC364CCBB75475AFFA6629A82073DE74BEC5B2D0EC349857725EB6F444FD22sFJ" TargetMode="External"/><Relationship Id="rId18" Type="http://schemas.openxmlformats.org/officeDocument/2006/relationships/hyperlink" Target="consultantplus://offline/ref=87E429455C087CCB6A1F22847BA8EFCC3745C9BA517FAFFA6629A82073DE74BEC5B2D0EC349857725EB6F444FD22sFJ" TargetMode="External"/><Relationship Id="rId26" Type="http://schemas.openxmlformats.org/officeDocument/2006/relationships/hyperlink" Target="consultantplus://offline/ref=87E429455C087CCB6A1F22847BA8EFCC3C4FCAB65577F2F06E70A42274D12BBBD0A388E33282497446AAF6462FsDJ" TargetMode="External"/><Relationship Id="rId3" Type="http://schemas.openxmlformats.org/officeDocument/2006/relationships/settings" Target="settings.xml"/><Relationship Id="rId21" Type="http://schemas.openxmlformats.org/officeDocument/2006/relationships/hyperlink" Target="consultantplus://offline/ref=87E429455C087CCB6A1F22847BA8EFCC3548C5BB517CAFFA6629A82073DE74BEC5B2D0EC349857725EB6F444FD22sFJ" TargetMode="External"/><Relationship Id="rId7"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3;&#1086;&#1074;&#1072;&#1103;%20&#1088;&#1077;&#1076;&#1072;&#1082;&#1094;&#1080;&#1103;%20&#1050;&#1044;%20&#1086;&#1090;%2001.08.2019\&#1048;&#1079;&#1084;&#1077;&#1085;&#1077;&#1085;&#1080;&#1103;%20&#1074;%20&#1050;&#1044;%20&#8470;%203\&#1055;&#1088;&#1080;&#1083;&#1086;&#1078;&#1077;&#1085;&#1080;&#1077;%20&#8470;%203%20&#1086;&#1090;%2006.12.2021.docx" TargetMode="External"/><Relationship Id="rId12" Type="http://schemas.openxmlformats.org/officeDocument/2006/relationships/hyperlink" Target="https://login.consultant.ru/link/?req=doc&amp;base=LAW&amp;n=295655&amp;date=24.06.2022&amp;dst=100400&amp;field=134" TargetMode="External"/><Relationship Id="rId17" Type="http://schemas.openxmlformats.org/officeDocument/2006/relationships/hyperlink" Target="consultantplus://offline/ref=87E429455C087CCB6A1F22847BA8EFCC3545CAB05074AFFA6629A82073DE74BEC5B2D0EC349857725EB6F444FD22sFJ" TargetMode="External"/><Relationship Id="rId25" Type="http://schemas.openxmlformats.org/officeDocument/2006/relationships/hyperlink" Target="consultantplus://offline/ref=87E429455C087CCB6A1F22847BA8EFCC3548CAB05175AFFA6629A82073DE74BEC5B2D0EC349857725EB6F444FD22sFJ" TargetMode="External"/><Relationship Id="rId2" Type="http://schemas.openxmlformats.org/officeDocument/2006/relationships/styles" Target="styles.xml"/><Relationship Id="rId16" Type="http://schemas.openxmlformats.org/officeDocument/2006/relationships/hyperlink" Target="consultantplus://offline/ref=87E429455C087CCB6A1F22847BA8EFCC374DCDB75E7EAFFA6629A82073DE74BEC5B2D0EC349857725EB6F444FD22sFJ" TargetMode="External"/><Relationship Id="rId20" Type="http://schemas.openxmlformats.org/officeDocument/2006/relationships/hyperlink" Target="https://login.consultant.ru/link/?req=doc&amp;base=LAW&amp;n=400548&amp;date=24.06.2022" TargetMode="External"/><Relationship Id="rId29"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3;&#1086;&#1074;&#1072;&#1103;%20&#1088;&#1077;&#1076;&#1072;&#1082;&#1094;&#1080;&#1103;%20&#1050;&#1044;%20&#1086;&#1090;%2001.08.2019\&#1048;&#1079;&#1084;&#1077;&#1085;&#1077;&#1085;&#1080;&#1103;%20&#1074;%20&#1050;&#1044;%20&#8470;%203\&#1055;&#1088;&#1080;&#1083;&#1086;&#1078;&#1077;&#1085;&#1080;&#1077;%20&#8470;%203%20&#1086;&#1090;%2006.12.2021.docx" TargetMode="External"/><Relationship Id="rId1" Type="http://schemas.openxmlformats.org/officeDocument/2006/relationships/numbering" Target="numbering.xml"/><Relationship Id="rId6" Type="http://schemas.openxmlformats.org/officeDocument/2006/relationships/hyperlink" Target="consultantplus://offline/ref=0C6BEDF3AEE481B13739CD260AB7FB40BD8D26E57AECE0D24F89773B66BBD7F79FEB2B234819B36608FA5CGFTAN" TargetMode="External"/><Relationship Id="rId11" Type="http://schemas.openxmlformats.org/officeDocument/2006/relationships/hyperlink" Target="https://login.consultant.ru/link/?req=doc&amp;base=LAW&amp;n=295655&amp;date=24.06.2022&amp;dst=100400&amp;field=134" TargetMode="External"/><Relationship Id="rId24" Type="http://schemas.openxmlformats.org/officeDocument/2006/relationships/hyperlink" Target="consultantplus://offline/ref=87E429455C087CCB6A1F22847BA8EFCC3748C5B3567CAFFA6629A82073DE74BEC5B2D0EC349857725EB6F444FD22sFJ" TargetMode="External"/><Relationship Id="rId32" Type="http://schemas.openxmlformats.org/officeDocument/2006/relationships/theme" Target="theme/theme1.xml"/><Relationship Id="rId5" Type="http://schemas.openxmlformats.org/officeDocument/2006/relationships/hyperlink" Target="consultantplus://offline/ref=0C6BEDF3AEE481B13739CD3009DBAC4FBA8270EF7AEFEB8015D62C6631B2DDA0D8A4726605G1T6N" TargetMode="External"/><Relationship Id="rId15" Type="http://schemas.openxmlformats.org/officeDocument/2006/relationships/hyperlink" Target="consultantplus://offline/ref=87E429455C087CCB6A1F22847BA8EFCC354EC8BB5E7AAFFA6629A82073DE74BEC5B2D0EC349857725EB6F444FD22sFJ" TargetMode="External"/><Relationship Id="rId23" Type="http://schemas.openxmlformats.org/officeDocument/2006/relationships/hyperlink" Target="consultantplus://offline/ref=87E429455C087CCB6A1F22847BA8EFCC3545CAB5507CAFFA6629A82073DE74BEC5B2D0EC349857725EB6F444FD22sFJ" TargetMode="External"/><Relationship Id="rId28"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3;&#1086;&#1074;&#1072;&#1103;%20&#1088;&#1077;&#1076;&#1072;&#1082;&#1094;&#1080;&#1103;%20&#1050;&#1044;%20&#1086;&#1090;%2001.08.2019\&#1048;&#1079;&#1084;&#1077;&#1085;&#1077;&#1085;&#1080;&#1103;%20&#1074;%20&#1050;&#1044;%20&#8470;%203\&#1055;&#1088;&#1080;&#1083;&#1086;&#1078;&#1077;&#1085;&#1080;&#1077;%20&#8470;%203%20&#1086;&#1090;%2006.12.2021.docx" TargetMode="External"/><Relationship Id="rId10" Type="http://schemas.openxmlformats.org/officeDocument/2006/relationships/hyperlink" Target="https://login.consultant.ru/link/?req=doc&amp;base=LAW&amp;n=295655&amp;date=24.06.2022&amp;dst=100400&amp;field=134" TargetMode="External"/><Relationship Id="rId19" Type="http://schemas.openxmlformats.org/officeDocument/2006/relationships/hyperlink" Target="consultantplus://offline/ref=87E429455C087CCB6A1F22847BA8EFCC3145CDB75477F2F06E70A42274D12BBBD0A388E33282497446AAF6462FsD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295655&amp;date=24.06.2022&amp;dst=100400&amp;field=134" TargetMode="External"/><Relationship Id="rId14" Type="http://schemas.openxmlformats.org/officeDocument/2006/relationships/hyperlink" Target="consultantplus://offline/ref=87E429455C087CCB6A1F22847BA8EFCC374DC9B5527DAFFA6629A82073DE74BEC5B2D0EC349857725EB6F444FD22sFJ" TargetMode="External"/><Relationship Id="rId22" Type="http://schemas.openxmlformats.org/officeDocument/2006/relationships/hyperlink" Target="consultantplus://offline/ref=87E429455C087CCB6A1F22847BA8EFCC374DCDBB557CAFFA6629A82073DE74BEC5B2D0EC349857725EB6F444FD22sFJ" TargetMode="External"/><Relationship Id="rId27" Type="http://schemas.openxmlformats.org/officeDocument/2006/relationships/hyperlink" Target="consultantplus://offline/ref=87E429455C087CCB6A1F22847BA8EFCC364CCDBB547CAFFA6629A82073DE74BEC5B2D0EC349857725EB6F444FD22sFJ" TargetMode="External"/><Relationship Id="rId30" Type="http://schemas.openxmlformats.org/officeDocument/2006/relationships/hyperlink" Target="file:///C:\Users\urist2\Desktop\&#1054;&#1044;\&#1059;&#1095;&#1088;&#1077;&#1076;&#1080;&#1090;&#1077;&#1083;&#1100;&#1085;&#1099;&#1077;%20&#1076;&#1086;&#1082;&#1091;&#1084;&#1077;&#1085;&#1090;&#1099;\&#1050;&#1054;&#1051;&#1051;&#1045;&#1050;&#1058;&#1048;&#1042;&#1053;&#1067;&#1049;%20&#1044;&#1054;&#1043;&#1054;&#1042;&#1054;&#1056;\&#1053;&#1086;&#1074;&#1072;&#1103;%20&#1088;&#1077;&#1076;&#1072;&#1082;&#1094;&#1080;&#1103;%20&#1050;&#1044;%20&#1086;&#1090;%2001.08.2019\&#1048;&#1079;&#1084;&#1077;&#1085;&#1077;&#1085;&#1080;&#1103;%20&#1074;%20&#1050;&#1044;%20&#8470;%203\&#1055;&#1088;&#1080;&#1083;&#1086;&#1078;&#1077;&#1085;&#1080;&#1077;%20&#8470;%203%20&#1086;&#1090;%2006.12.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84</Pages>
  <Words>19355</Words>
  <Characters>110328</Characters>
  <Application>Microsoft Office Word</Application>
  <DocSecurity>0</DocSecurity>
  <Lines>919</Lines>
  <Paragraphs>258</Paragraphs>
  <ScaleCrop>false</ScaleCrop>
  <Company>diakov.net</Company>
  <LinksUpToDate>false</LinksUpToDate>
  <CharactersWithSpaces>129425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2023-03-16T10:32:00Z</dcterms:created>
  <dcterms:modified xsi:type="dcterms:W3CDTF">2023-03-17T11:37:00Z</dcterms:modified>
</cp:coreProperties>
</file>